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C44BA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7BDAB4B2" w:rsidR="00A826FF" w:rsidRDefault="00B3336F" w:rsidP="00A826FF">
            <w:pPr>
              <w:pStyle w:val="berschrift1"/>
            </w:pPr>
            <w:r>
              <w:t>Palestrina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42875728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6E43785A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36F">
              <w:rPr>
                <w:b/>
                <w:sz w:val="14"/>
                <w:szCs w:val="20"/>
              </w:rPr>
              <w:t>museducation.org/447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03A37B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2DCD87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Stile antico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593E96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importante compositore rinascimentale</w:t>
            </w:r>
          </w:p>
        </w:tc>
      </w:tr>
      <w:tr w:rsidR="00C02828" w:rsidRPr="00BC44BA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A868A5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18AFB4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Missa Papae Marcelli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3F6E97" w:rsidR="00C02828" w:rsidRPr="00E163C7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periodo storico di grande cambiamento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4DA3C3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B90B05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sacra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7D5F13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per cerimonie religiose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6A49C0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431386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Palestrina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A77715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cappella musicale in Vaticano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44EC5A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88AE1C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Cappella Giulia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4642A6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importante riunione della Chiesa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4309C8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EA28FB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Rinascimento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44E64E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famosa opera di Palestrina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D44658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691DA5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polifonica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0197CC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con più melodie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78D298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2AA02C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Concilio di Trento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1DA3BE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canzoni profane rinascimentali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020759" w:rsidR="00C02828" w:rsidRPr="00A97165" w:rsidRDefault="00B333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7A27BA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Madrigali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018014" w:rsidR="00C02828" w:rsidRPr="00A97165" w:rsidRDefault="00B333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stile musicale conservatore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C44BA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5B2D9A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E7C450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Palestrina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DA8E95" w:rsidR="008556DD" w:rsidRPr="00E163C7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... è nato vicino a Roma.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547AD0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ABFCD7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composto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4B12F7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„Missa Papae Marcelli“.</w:t>
            </w:r>
          </w:p>
        </w:tc>
      </w:tr>
      <w:tr w:rsidR="008556DD" w:rsidRPr="00BC44BA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0127C9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16A879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suo stile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84CCF4" w:rsidR="008556DD" w:rsidRPr="00E163C7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... ha influenzato la musica sacra.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019872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4FF3FF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ricevuto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806E0C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anche madrigali.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2D8BAB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99970C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sue opere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2936AAE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molti riconoscimenti.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652EC9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6E521C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composto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251121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Roma nel 1594.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BF909B" w:rsidR="008556DD" w:rsidRPr="00A97165" w:rsidRDefault="00B3336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3DB923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Morì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863680" w:rsidR="008556DD" w:rsidRPr="00A97165" w:rsidRDefault="00B3336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sono studiate ancora oggi.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E5C90C" w:rsidR="00B05E92" w:rsidRPr="00B0617B" w:rsidRDefault="00B3336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Palestrina?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73023E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4A7037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Napoli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E50932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A36CDEB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vicino a Roma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1F8ADE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95BB91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Milano</w:t>
            </w:r>
          </w:p>
        </w:tc>
      </w:tr>
      <w:tr w:rsidR="00B05E92" w:rsidRPr="00BC44B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49B97A" w:rsidR="00B05E92" w:rsidRPr="00E163C7" w:rsidRDefault="00B3336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Qual è un’opera famosa di Palestrina?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1A4535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840179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D22E0B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386E9D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3F0754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10703F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Missa Papae Marcelli</w:t>
            </w:r>
          </w:p>
        </w:tc>
      </w:tr>
      <w:tr w:rsidR="00B05E92" w:rsidRPr="00BC44B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B793F8" w:rsidR="00B05E92" w:rsidRPr="00E163C7" w:rsidRDefault="00B3336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Che tipo di musica ha composto Palestrina?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53E209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837D87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pop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2F2320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C7C0B9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sacra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A2E121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7F86BB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rock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A213D5" w:rsidR="00B05E92" w:rsidRPr="00B0617B" w:rsidRDefault="00B3336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Cosa ha influenzato Palestrina?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A58B9F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A5E2A4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romanticismo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313376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298C75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 stile antico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632EB4" w:rsidR="000F1479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C54008" w:rsidR="000F1479" w:rsidRPr="00B0617B" w:rsidRDefault="00B3336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minimalismo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68B1E8" w:rsidR="00B05E92" w:rsidRPr="00B0617B" w:rsidRDefault="00B3336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morto Palestrina?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BAB061" w:rsidR="00DB0622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D2887A" w:rsidR="00DB0622" w:rsidRPr="00B0617B" w:rsidRDefault="00B3336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Napoli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16FC06" w:rsidR="00DB0622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2CE8C1" w:rsidR="00DB0622" w:rsidRPr="00B0617B" w:rsidRDefault="00B3336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A8126B" w:rsidR="00DB0622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10786D" w:rsidR="00DB0622" w:rsidRPr="00B0617B" w:rsidRDefault="00B3336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Milano</w:t>
            </w:r>
          </w:p>
        </w:tc>
      </w:tr>
      <w:tr w:rsidR="00B05E92" w:rsidRPr="0002403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208F5F" w:rsidR="00B05E92" w:rsidRPr="00E163C7" w:rsidRDefault="00B3336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Le opere di Palestrina sono...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D9A39F" w:rsidR="00DB0622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85E356" w:rsidR="00DB0622" w:rsidRPr="00B0617B" w:rsidRDefault="00B3336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ancora studiate oggi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989472" w:rsidR="00DB0622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A48F8C" w:rsidR="00DB0622" w:rsidRPr="00B0617B" w:rsidRDefault="00B3336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dimenticate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D6A6E6" w:rsidR="00DB0622" w:rsidRPr="00B0617B" w:rsidRDefault="00B333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EA1618" w:rsidR="00DB0622" w:rsidRPr="00B0617B" w:rsidRDefault="00B3336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proibite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2403E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950B27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D3EE9F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D6CC01" w:rsidR="00503ED9" w:rsidRPr="00E163C7" w:rsidRDefault="00B3336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1. Palestrina è nato vicino a Roma.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0BED02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349A9A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D85296" w:rsidR="00503ED9" w:rsidRPr="00A97165" w:rsidRDefault="00B3336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Palestrina è nato nel 1594.</w:t>
            </w:r>
          </w:p>
        </w:tc>
      </w:tr>
      <w:tr w:rsidR="00503ED9" w:rsidRPr="0002403E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6AE04A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A0A2EF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CE0B7F" w:rsidR="00503ED9" w:rsidRPr="00E163C7" w:rsidRDefault="00B3336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3. Palestrina ha composto solo musica sacra.</w:t>
            </w:r>
          </w:p>
        </w:tc>
      </w:tr>
      <w:tr w:rsidR="00503ED9" w:rsidRPr="0002403E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1DB6DE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9ABEF8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E3FFCD" w:rsidR="00503ED9" w:rsidRPr="00E163C7" w:rsidRDefault="00B3336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4. Palestrina è noto per la sua musica sacra.</w:t>
            </w:r>
          </w:p>
        </w:tc>
      </w:tr>
      <w:tr w:rsidR="00503ED9" w:rsidRPr="00BC44BA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D1ED71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BB25B0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AB35BA" w:rsidR="00503ED9" w:rsidRPr="00E163C7" w:rsidRDefault="00B3336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5. La „Missa Papae Marcelli“ è un’opera di Palestrina.</w:t>
            </w:r>
          </w:p>
        </w:tc>
      </w:tr>
      <w:tr w:rsidR="00503ED9" w:rsidRPr="0002403E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706077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2A881B" w:rsidR="00503ED9" w:rsidRPr="00A97165" w:rsidRDefault="00B333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357ECE" w:rsidR="00503ED9" w:rsidRPr="00E163C7" w:rsidRDefault="00B3336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163C7">
              <w:rPr>
                <w:sz w:val="18"/>
                <w:szCs w:val="18"/>
                <w:lang w:val="it-IT"/>
              </w:rPr>
              <w:t>6. Il Concilio di Trento ha eliminato la musica polifonica.</w:t>
            </w:r>
          </w:p>
        </w:tc>
      </w:tr>
    </w:tbl>
    <w:p w14:paraId="6CD88EEB" w14:textId="77777777" w:rsidR="009E0058" w:rsidRPr="00E163C7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30A220E" w:rsidR="002C02FF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Palestrina nella storia della musica?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75976BD" w:rsidR="002C02FF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di Palestrina?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13DADC7A" w:rsidR="002C02FF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l’impatto del Concilio di Trento sulla musica di Palestrina?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5A20516" w:rsidR="002C02FF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l’impatto di Palestrina sulla musica sacra?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1A6697D" w:rsidR="002C02FF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riconoscimenti ha ricevuto Palestrina?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67F4F05" w:rsidR="002C02FF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viene studiata la musica di Palestrina oggi?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2A78EF6" w:rsidR="00280814" w:rsidRPr="00A97165" w:rsidRDefault="00B3336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sono eseguite le opere di Palestrina oggi?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5DA6C739" w:rsidR="00280814" w:rsidRPr="00A97165" w:rsidRDefault="00B3336F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Palestrina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312FA2BE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Palestrina = importante compositore rinascimentale</w:t>
      </w:r>
    </w:p>
    <w:p w14:paraId="1F442882" w14:textId="4085812B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Rinascimento = periodo storico di grande cambiamento</w:t>
      </w:r>
    </w:p>
    <w:p w14:paraId="14D2BF2C" w14:textId="440D62AA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sacra = musica per cerimonie religiose</w:t>
      </w:r>
    </w:p>
    <w:p w14:paraId="73FCBA72" w14:textId="1471ECF3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Cappella Giulia = cappella musicale in Vaticano</w:t>
      </w:r>
    </w:p>
    <w:p w14:paraId="4189A1D9" w14:textId="04004726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Concilio di Trento = importante riunione della Chiesa</w:t>
      </w:r>
    </w:p>
    <w:p w14:paraId="5812D42D" w14:textId="7F3E769D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Missa Papae Marcelli = famosa opera di Palestrina</w:t>
      </w:r>
    </w:p>
    <w:p w14:paraId="6562B416" w14:textId="74AFCE55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polifonica = musica con più melodie</w:t>
      </w:r>
    </w:p>
    <w:p w14:paraId="16A3A5DB" w14:textId="5F34CE35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Madrigali = canzoni profane rinascimentali</w:t>
      </w:r>
    </w:p>
    <w:p w14:paraId="5CE3148F" w14:textId="7773FA11" w:rsidR="00294E29" w:rsidRPr="00A97165" w:rsidRDefault="00B3336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Stile antico = stile musicale conservatore</w:t>
      </w:r>
    </w:p>
    <w:p w14:paraId="4C3343CD" w14:textId="461353F5" w:rsidR="00294E29" w:rsidRPr="00A97165" w:rsidRDefault="00B3336F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Influenza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2DBA65F5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Palestrina | è nato vicino a Roma.</w:t>
      </w:r>
    </w:p>
    <w:p w14:paraId="07A24216" w14:textId="31BEA397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| la „Missa Papae Marcelli“.</w:t>
      </w:r>
    </w:p>
    <w:p w14:paraId="76CE08C0" w14:textId="20A55F75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Il suo stile | ha influenzato la musica sacra.</w:t>
      </w:r>
    </w:p>
    <w:p w14:paraId="5932A7E2" w14:textId="0D88623C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| anche madrigali.</w:t>
      </w:r>
    </w:p>
    <w:p w14:paraId="075F65F1" w14:textId="1BAA42B5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ricevuto | molti riconoscimenti.</w:t>
      </w:r>
    </w:p>
    <w:p w14:paraId="71D6840C" w14:textId="0C4CB657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| a Roma nel 1594.</w:t>
      </w:r>
    </w:p>
    <w:p w14:paraId="7318E757" w14:textId="5B4CB813" w:rsidR="00096C2C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| sono studiate ancora oggi.</w:t>
      </w:r>
    </w:p>
    <w:p w14:paraId="3AB7BF65" w14:textId="0D3E33F0" w:rsidR="009A62E0" w:rsidRPr="00A97165" w:rsidRDefault="00B3336F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Credere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05A6150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Palestrina?</w:t>
      </w:r>
    </w:p>
    <w:p w14:paraId="4320A616" w14:textId="659FF327" w:rsidR="009A62E0" w:rsidRPr="00271B02" w:rsidRDefault="00B3336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vicino a Roma</w:t>
      </w:r>
    </w:p>
    <w:p w14:paraId="56906EA9" w14:textId="6870EEAB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un’opera famosa di Palestrina?</w:t>
      </w:r>
    </w:p>
    <w:p w14:paraId="7DF22CF9" w14:textId="2345A23A" w:rsidR="009A62E0" w:rsidRPr="00271B02" w:rsidRDefault="00B3336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Missa Papae Marcelli</w:t>
      </w:r>
    </w:p>
    <w:p w14:paraId="4EB435A8" w14:textId="1A412D4A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composto Palestrina?</w:t>
      </w:r>
    </w:p>
    <w:p w14:paraId="727B48C4" w14:textId="496B0EBB" w:rsidR="009A62E0" w:rsidRPr="00271B02" w:rsidRDefault="00B3336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sacra</w:t>
      </w:r>
    </w:p>
    <w:p w14:paraId="7EA38621" w14:textId="2BA0F1AC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Cosa ha influenzato Palestrina?</w:t>
      </w:r>
    </w:p>
    <w:p w14:paraId="625D94CD" w14:textId="11D60CBF" w:rsidR="009A62E0" w:rsidRPr="00271B02" w:rsidRDefault="00B3336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Lo stile antico</w:t>
      </w:r>
    </w:p>
    <w:p w14:paraId="3B225D35" w14:textId="19E307F5" w:rsidR="009A62E0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Palestrina?</w:t>
      </w:r>
    </w:p>
    <w:p w14:paraId="0BF248CE" w14:textId="7A9BFCF5" w:rsidR="009A62E0" w:rsidRPr="00271B02" w:rsidRDefault="00B3336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Roma</w:t>
      </w:r>
    </w:p>
    <w:p w14:paraId="3F89FC21" w14:textId="4B01C5F9" w:rsidR="00B07C4C" w:rsidRPr="00A97165" w:rsidRDefault="00B3336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opere di Palestrina sono...</w:t>
      </w:r>
    </w:p>
    <w:p w14:paraId="0CC6D4F2" w14:textId="1A9ED897" w:rsidR="00B07C4C" w:rsidRPr="00271B02" w:rsidRDefault="00B3336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ancora studiate oggi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54204C6" w:rsidR="004A0E37" w:rsidRPr="00A97165" w:rsidRDefault="00B3336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Storia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EA3BE0D" w:rsidR="00C6547F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Palestrina è nato vicino a Roma.</w:t>
      </w:r>
    </w:p>
    <w:p w14:paraId="46704CEC" w14:textId="4079B1B7" w:rsidR="00C6547F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Palestrina è noto per la sua musica sacra.</w:t>
      </w:r>
    </w:p>
    <w:p w14:paraId="5D43DD2A" w14:textId="70A27DFD" w:rsidR="00C6547F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La „Missa Papae Marcelli“ è un’opera di Palestrina.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144A5AF" w:rsidR="009639AD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Il Concilio di Trento ha eliminato la musica polifonica.</w:t>
      </w:r>
    </w:p>
    <w:p w14:paraId="14A14E00" w14:textId="3A927FFD" w:rsidR="009639AD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Palestrina è nato nel 1594.</w:t>
      </w:r>
    </w:p>
    <w:p w14:paraId="15627230" w14:textId="660903F8" w:rsidR="00FC7955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Palestrina ha composto solo musica sacra.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8BF1441" w:rsidR="00FC7955" w:rsidRPr="00A97165" w:rsidRDefault="00B3336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Alcuno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4DDCE84" w:rsidR="009639AD" w:rsidRPr="00A97165" w:rsidRDefault="00B3336F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Palestrina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0D2F1B8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Palestrina nella storia della musica?</w:t>
      </w:r>
    </w:p>
    <w:p w14:paraId="649AB491" w14:textId="20EA8226" w:rsidR="00574C70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Palestrina è una figura chiave della musica rinascimentale. La sua influenza si avverte ancora oggi nella musica sacra e nella teoria musicale.</w:t>
      </w:r>
    </w:p>
    <w:p w14:paraId="14C3A16F" w14:textId="77777777" w:rsidR="00574C70" w:rsidRPr="00E1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F2CB6DE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di Palestrina?</w:t>
      </w:r>
    </w:p>
    <w:p w14:paraId="1D05E375" w14:textId="05104FA9" w:rsidR="00574C70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alla famosa „Missa Papae Marcelli“, Palestrina ha composto anche opere profane come i madrigali.</w:t>
      </w:r>
    </w:p>
    <w:p w14:paraId="2DA22936" w14:textId="77777777" w:rsidR="00574C70" w:rsidRPr="00E1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0137635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Qual è stato l’impatto del Concilio di Trento sulla musica di Palestrina?</w:t>
      </w:r>
    </w:p>
    <w:p w14:paraId="74D20E90" w14:textId="6278A91C" w:rsidR="00574C70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il Concilio di Trento, ci furono considerazioni sull’eliminazione della musica polifonica dalla Chiesa. La „Missa Papae Marcelli“ di Palestrina è spesso vista come l’opera che convinse i leader della Chiesa a permettere la musica polifonica.</w:t>
      </w:r>
    </w:p>
    <w:p w14:paraId="2D3484ED" w14:textId="77777777" w:rsidR="00574C70" w:rsidRPr="00E1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D157C9C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Qual è stato l’impatto di Palestrina sulla musica sacra?</w:t>
      </w:r>
    </w:p>
    <w:p w14:paraId="571F44CE" w14:textId="7784CF80" w:rsidR="00574C70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Lo stile di Palestrina divenne l’ideale per la musica sacra cattolica. Ebbe una grande influenza sullo sviluppo dello „stile antico“, uno stile musicale conservatore e polifonico.</w:t>
      </w:r>
    </w:p>
    <w:p w14:paraId="64666DBA" w14:textId="77777777" w:rsidR="00574C70" w:rsidRPr="00E1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F1551E3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Quali riconoscimenti ha ricevuto Palestrina?</w:t>
      </w:r>
    </w:p>
    <w:p w14:paraId="33A271C8" w14:textId="118EB8AD" w:rsidR="00574C70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ultimi anni, Palestrina ricevette numerosi riconoscimenti e divenne famoso ben oltre l’Italia.</w:t>
      </w:r>
    </w:p>
    <w:p w14:paraId="4C86FDB1" w14:textId="77777777" w:rsidR="00574C70" w:rsidRPr="00E1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8D02057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Come viene studiata la musica di Palestrina oggi?</w:t>
      </w:r>
    </w:p>
    <w:p w14:paraId="1CAF32DA" w14:textId="49F0AFBF" w:rsidR="00574C70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sua musica fu studiata anche dopo la sua morte e servì come materiale didattico per i futuri compositori. Ancora oggi è uno standard nella formazione di teorici e compositori musicali.</w:t>
      </w:r>
    </w:p>
    <w:p w14:paraId="540F289C" w14:textId="77777777" w:rsidR="00574C70" w:rsidRPr="00E163C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DC6018C" w:rsidR="00574C70" w:rsidRPr="00E163C7" w:rsidRDefault="00B3336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color w:val="000000"/>
          <w:sz w:val="20"/>
          <w:szCs w:val="20"/>
          <w:lang w:val="it-IT" w:eastAsia="de-AT"/>
        </w:rPr>
        <w:t>Dove sono eseguite le opere di Palestrina oggi?</w:t>
      </w:r>
    </w:p>
    <w:p w14:paraId="4CF2BB97" w14:textId="37E72B2D" w:rsidR="004A0E37" w:rsidRPr="00E163C7" w:rsidRDefault="00B3336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163C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opere di Palestrina sono eseguite in tutto il mondo, dimostrando la sua duratura influenza e importanza nella storia della musica.</w:t>
      </w:r>
    </w:p>
    <w:sectPr w:rsidR="004A0E37" w:rsidRPr="00E163C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7B49F" w14:textId="77777777" w:rsidR="00B93FB7" w:rsidRDefault="00B93FB7" w:rsidP="00275D4A">
      <w:pPr>
        <w:spacing w:after="0" w:line="240" w:lineRule="auto"/>
      </w:pPr>
      <w:r>
        <w:separator/>
      </w:r>
    </w:p>
  </w:endnote>
  <w:endnote w:type="continuationSeparator" w:id="0">
    <w:p w14:paraId="3AC554D5" w14:textId="77777777" w:rsidR="00B93FB7" w:rsidRDefault="00B93FB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48FD2" w14:textId="77777777" w:rsidR="00B93FB7" w:rsidRDefault="00B93FB7" w:rsidP="00275D4A">
      <w:pPr>
        <w:spacing w:after="0" w:line="240" w:lineRule="auto"/>
      </w:pPr>
      <w:r>
        <w:separator/>
      </w:r>
    </w:p>
  </w:footnote>
  <w:footnote w:type="continuationSeparator" w:id="0">
    <w:p w14:paraId="64D39764" w14:textId="77777777" w:rsidR="00B93FB7" w:rsidRDefault="00B93FB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03E"/>
    <w:rsid w:val="00043B7D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60B"/>
    <w:rsid w:val="00122C09"/>
    <w:rsid w:val="00146E2F"/>
    <w:rsid w:val="001A159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E0096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6C2E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174A"/>
    <w:rsid w:val="007565BC"/>
    <w:rsid w:val="007719AF"/>
    <w:rsid w:val="0079520C"/>
    <w:rsid w:val="007957DE"/>
    <w:rsid w:val="00795E73"/>
    <w:rsid w:val="007A19D6"/>
    <w:rsid w:val="007E70F0"/>
    <w:rsid w:val="00827EE3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64CE0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58FF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3336F"/>
    <w:rsid w:val="00B57E55"/>
    <w:rsid w:val="00B8493A"/>
    <w:rsid w:val="00B93FB7"/>
    <w:rsid w:val="00BA7249"/>
    <w:rsid w:val="00BB11F7"/>
    <w:rsid w:val="00BB6C29"/>
    <w:rsid w:val="00BB7BA7"/>
    <w:rsid w:val="00BC44BA"/>
    <w:rsid w:val="00BD381A"/>
    <w:rsid w:val="00BD46C2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E4264"/>
    <w:rsid w:val="00DF47F8"/>
    <w:rsid w:val="00E04617"/>
    <w:rsid w:val="00E163C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11</cp:revision>
  <dcterms:created xsi:type="dcterms:W3CDTF">2024-06-14T07:33:00Z</dcterms:created>
  <dcterms:modified xsi:type="dcterms:W3CDTF">2024-06-15T08:15:00Z</dcterms:modified>
</cp:coreProperties>
</file>