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C032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3E42FC17" w:rsidR="001A5962" w:rsidRDefault="00DC7380" w:rsidP="00D076C2">
            <w:pPr>
              <w:pStyle w:val="berschrift1"/>
            </w:pPr>
            <w:r>
              <w:t>Igor Stravinsky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AE5958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7FD9B60B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7380">
              <w:rPr>
                <w:b/>
                <w:sz w:val="14"/>
                <w:szCs w:val="20"/>
              </w:rPr>
              <w:t>museducation.org/384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089737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6A2EC7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Reconocimiento global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25BB5B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Institución para estudiar música</w:t>
            </w:r>
          </w:p>
        </w:tc>
      </w:tr>
      <w:tr w:rsidR="00C02828" w:rsidRPr="00CC032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1ADAC2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FE120C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D0B243" w:rsidR="00C02828" w:rsidRPr="004D505C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Compañía de ballet en París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56D916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272251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pájaro de fuego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6B4D6B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de Stravinsky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698C04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F36AAF" w:rsidR="00C02828" w:rsidRPr="004D505C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La consagración de la primavera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70309F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de Stravinsky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CD2C89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0EDF69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Pulcinella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CAE6BF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revolucionaria de Stravinsky</w:t>
            </w:r>
          </w:p>
        </w:tc>
      </w:tr>
      <w:tr w:rsidR="00C02828" w:rsidRPr="004D505C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D29B11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BD225C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Ballets Rusos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FA279C" w:rsidR="00C02828" w:rsidRPr="004D505C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Estilo basado en formas antiguas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06A46C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B885BC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Petrushka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11072F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neoclásica de Stravinsky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4B12ED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23429C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Neoclasicismo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FFF869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Técnica musical de Schoenberg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63B5FD" w:rsidR="00C02828" w:rsidRPr="00B0617B" w:rsidRDefault="00DC7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7C80B3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Serialismo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31525D" w:rsidR="00C02828" w:rsidRPr="00B0617B" w:rsidRDefault="00DC7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Premios y honores mundiales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FAB5CD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B6A220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1971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A889EF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Rusia.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5CDDE1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A1D8E2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Experimentó con el serialismo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941DE9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San Petersburgo.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FE9F89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755675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Stravinsky nació en 1882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813A79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Rusos en París.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7332E5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002E44" w:rsidR="008556DD" w:rsidRPr="004D505C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Compuso „El pájaro de fuego“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41D96B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„Petrushka“.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00A756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173FB7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mudó a Estados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3A05EF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Unidos durante la guerra.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AB5FD6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710BF5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Conservatorio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04C052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sus últimos años.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AE6DD6" w:rsidR="008556DD" w:rsidRPr="00B0617B" w:rsidRDefault="00DC738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D74C87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con los Ballets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9CAA82" w:rsidR="008556DD" w:rsidRPr="00B0617B" w:rsidRDefault="00DC738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Nueva York.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2E4E91" w:rsidR="00B05E92" w:rsidRPr="00B0617B" w:rsidRDefault="00DC73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Stravinsky?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F63F89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8B67C9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Rusia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881D3C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D77D1E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48FEC2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817001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Estados Unidos</w:t>
            </w:r>
          </w:p>
        </w:tc>
      </w:tr>
      <w:tr w:rsidR="00B05E92" w:rsidRPr="004D505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C8A777" w:rsidR="00B05E92" w:rsidRPr="004D505C" w:rsidRDefault="00DC73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¿Con quién trabajó Stravinsky en París?</w:t>
            </w:r>
          </w:p>
        </w:tc>
      </w:tr>
      <w:tr w:rsidR="000F1479" w:rsidRPr="004D505C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84A6DD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2E2271" w:rsidR="000F1479" w:rsidRPr="004D505C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con la Filarmónica de Berlín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4D72C1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70E89A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los Ballets Rusos</w:t>
            </w:r>
          </w:p>
        </w:tc>
      </w:tr>
      <w:tr w:rsidR="000F1479" w:rsidRPr="004D505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A1A42D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3C2DAA" w:rsidR="000F1479" w:rsidRPr="004D505C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con la Ópera de París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A31B41" w:rsidR="00B05E92" w:rsidRPr="00B0617B" w:rsidRDefault="00DC73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Stravinsky?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53F498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C73EEB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Moscú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EC8282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E89699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Nueva York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E43C3B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BA60A7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Los Ángeles</w:t>
            </w:r>
          </w:p>
        </w:tc>
      </w:tr>
      <w:tr w:rsidR="00B05E92" w:rsidRPr="004D505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F13F99" w:rsidR="00B05E92" w:rsidRPr="004D505C" w:rsidRDefault="00DC73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¿Qué técnica musical utilizó Stravinsky en sus últimos años?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A3D944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63BEA7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serialismo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948C24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453208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romanticismo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A5FCCC" w:rsidR="000F1479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894C36" w:rsidR="000F1479" w:rsidRPr="00B0617B" w:rsidRDefault="00DC7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impresionismo</w:t>
            </w:r>
          </w:p>
        </w:tc>
      </w:tr>
      <w:tr w:rsidR="00B05E92" w:rsidRPr="004D505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0069CB" w:rsidR="00B05E92" w:rsidRPr="004D505C" w:rsidRDefault="00DC73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¿Qué estilo adoptó Stravinsky después de la Primera Guerra Mundial?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98AD92" w:rsidR="00DB0622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B7A7C6" w:rsidR="00DB0622" w:rsidRPr="00B0617B" w:rsidRDefault="00DC7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impresionismo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244868" w:rsidR="00DB0622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937863" w:rsidR="00DB0622" w:rsidRPr="00B0617B" w:rsidRDefault="00DC7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neoclasicismo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7A3F32" w:rsidR="00DB0622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BC0A66" w:rsidR="00DB0622" w:rsidRPr="00B0617B" w:rsidRDefault="00DC7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romanticismo</w:t>
            </w:r>
          </w:p>
        </w:tc>
      </w:tr>
      <w:tr w:rsidR="00B05E92" w:rsidRPr="004D505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69B315" w:rsidR="00B05E92" w:rsidRPr="004D505C" w:rsidRDefault="00DC73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¿Qué obra de Stravinsky causó un escándalo en 1913?</w:t>
            </w:r>
          </w:p>
        </w:tc>
      </w:tr>
      <w:tr w:rsidR="00DB0622" w:rsidRPr="004D505C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2FEDD0" w:rsidR="00DB0622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9A60F4" w:rsidR="00DB0622" w:rsidRPr="004D505C" w:rsidRDefault="00DC7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D505C">
              <w:rPr>
                <w:sz w:val="18"/>
                <w:szCs w:val="18"/>
                <w:lang w:val="es-ES"/>
              </w:rPr>
              <w:t>La consagración de la primavera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712208" w:rsidR="00DB0622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8EEB4B" w:rsidR="00DB0622" w:rsidRPr="00B0617B" w:rsidRDefault="00DC7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pájaro de fuego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D197E5" w:rsidR="00DB0622" w:rsidRPr="00B0617B" w:rsidRDefault="00DC7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3D15B7" w:rsidR="00DB0622" w:rsidRPr="00B0617B" w:rsidRDefault="00DC7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Petrushka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7C0811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3F26F1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A44E67" w:rsidR="00503ED9" w:rsidRPr="00B0617B" w:rsidRDefault="00DC7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Stravinsky nació en Rusia.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ACC850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762B7A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9ADAD6" w:rsidR="00503ED9" w:rsidRPr="00B0617B" w:rsidRDefault="00DC7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Stravinsky nació en París.</w:t>
            </w:r>
          </w:p>
        </w:tc>
      </w:tr>
      <w:tr w:rsidR="00503ED9" w:rsidRPr="000A292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A0F43E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17BD86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BDED0A" w:rsidR="00503ED9" w:rsidRPr="004D505C" w:rsidRDefault="00DC7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3. Stravinsky nunca trabajó con los Ballets Rusos.</w:t>
            </w:r>
          </w:p>
        </w:tc>
      </w:tr>
      <w:tr w:rsidR="00503ED9" w:rsidRPr="000A2921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D3EE0E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15E9CB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993317" w:rsidR="00503ED9" w:rsidRPr="004D505C" w:rsidRDefault="00DC7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4. Stravinsky trabajó con los Ballets Rusos.</w:t>
            </w:r>
          </w:p>
        </w:tc>
      </w:tr>
      <w:tr w:rsidR="00503ED9" w:rsidRPr="004D505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E22408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DAC42A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9CB7C7" w:rsidR="00503ED9" w:rsidRPr="004D505C" w:rsidRDefault="00DC7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5. Stravinsky se mudó a Estados Unidos.</w:t>
            </w:r>
          </w:p>
        </w:tc>
      </w:tr>
      <w:tr w:rsidR="00503ED9" w:rsidRPr="004D505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B1C894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6D89A2" w:rsidR="00503ED9" w:rsidRPr="00B0617B" w:rsidRDefault="00DC7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CB9369" w:rsidR="00503ED9" w:rsidRPr="004D505C" w:rsidRDefault="00DC7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D505C">
              <w:rPr>
                <w:sz w:val="20"/>
                <w:szCs w:val="20"/>
                <w:lang w:val="es-ES"/>
              </w:rPr>
              <w:t>6. Stravinsky se quedó en Rusia durante la Segunda Guerra Mundial.</w:t>
            </w:r>
          </w:p>
        </w:tc>
      </w:tr>
    </w:tbl>
    <w:p w14:paraId="6CD88EEB" w14:textId="77777777" w:rsidR="009E0058" w:rsidRPr="004D505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B1B41FC" w:rsidR="002C02FF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Stravinsky música?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4899385" w:rsidR="002C02FF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obras compuso Stravinsky para los Ballets Rusos?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1700258" w:rsidR="002C02FF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reaccionó el público a „La consagración de la primavera“ en 1913?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AF4CFBE" w:rsidR="002C02FF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estilo musical adoptó Stravinsky después de la Primera Guerra Mundial?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CB25A49" w:rsidR="002C02FF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vivió Stravinsky durante la Segunda Guerra Mundial?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1475F83" w:rsidR="002C02FF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técnica musical experimentó Stravinsky 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FB78684" w:rsidR="00280814" w:rsidRPr="001A5962" w:rsidRDefault="00DC738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y cuándo murió Stravinsky?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36AC4AD" w:rsidR="00280814" w:rsidRPr="001A5962" w:rsidRDefault="00DC738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Igor Stravinsky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B31230C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= Institución para estudiar música</w:t>
      </w:r>
    </w:p>
    <w:p w14:paraId="1F442882" w14:textId="676B16BC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Ballets Rusos = Compañía de ballet en París</w:t>
      </w:r>
    </w:p>
    <w:p w14:paraId="14D2BF2C" w14:textId="3F48E0B1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pájaro de fuego = Obra de Stravinsky</w:t>
      </w:r>
    </w:p>
    <w:p w14:paraId="73FCBA72" w14:textId="702C203F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Petrushka = Obra de Stravinsky</w:t>
      </w:r>
    </w:p>
    <w:p w14:paraId="4189A1D9" w14:textId="49379FA9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consagración de la primavera = Obra revolucionaria de Stravinsky</w:t>
      </w:r>
    </w:p>
    <w:p w14:paraId="5812D42D" w14:textId="4FC829F2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Neoclasicismo = Estilo basado en formas antiguas</w:t>
      </w:r>
    </w:p>
    <w:p w14:paraId="6562B416" w14:textId="45F64C38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Pulcinella = Obra neoclásica de Stravinsky</w:t>
      </w:r>
    </w:p>
    <w:p w14:paraId="16A3A5DB" w14:textId="11439156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Serialismo = Técnica musical de Schoenberg</w:t>
      </w:r>
    </w:p>
    <w:p w14:paraId="5CE3148F" w14:textId="5F9AF276" w:rsidR="00294E29" w:rsidRPr="001A5962" w:rsidRDefault="00DC73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Reconocimiento global = Premios y honores mundiales</w:t>
      </w:r>
    </w:p>
    <w:p w14:paraId="4C3343CD" w14:textId="47DF1721" w:rsidR="00294E29" w:rsidRPr="001A5962" w:rsidRDefault="00DC7380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BICICLETA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3733C64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Stravinsky nació en 1882 | en Rusia.</w:t>
      </w:r>
    </w:p>
    <w:p w14:paraId="07A24216" w14:textId="1E2B11CD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Conservatorio | de San Petersburgo.</w:t>
      </w:r>
    </w:p>
    <w:p w14:paraId="76CE08C0" w14:textId="19ABCC1F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con los Ballets | Rusos en París.</w:t>
      </w:r>
    </w:p>
    <w:p w14:paraId="5932A7E2" w14:textId="347B4E8A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„El pájaro de fuego“ | y „Petrushka“.</w:t>
      </w:r>
    </w:p>
    <w:p w14:paraId="075F65F1" w14:textId="60AAE14C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mudó a Estados | Unidos durante la guerra.</w:t>
      </w:r>
    </w:p>
    <w:p w14:paraId="71D6840C" w14:textId="7E04A89D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Experimentó con el serialismo | en sus últimos años.</w:t>
      </w:r>
    </w:p>
    <w:p w14:paraId="7318E757" w14:textId="19DECDE6" w:rsidR="00096C2C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1971 | en Nueva York.</w:t>
      </w:r>
    </w:p>
    <w:p w14:paraId="3AB7BF65" w14:textId="5E3A3816" w:rsidR="009A62E0" w:rsidRPr="001A5962" w:rsidRDefault="00DC7380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B3C7FB1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Stravinsky?</w:t>
      </w:r>
    </w:p>
    <w:p w14:paraId="4320A616" w14:textId="3D4A749B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Rusia</w:t>
      </w:r>
    </w:p>
    <w:p w14:paraId="56906EA9" w14:textId="736A508E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trabajó Stravinsky en París?</w:t>
      </w:r>
    </w:p>
    <w:p w14:paraId="7DF22CF9" w14:textId="55D1D33C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los Ballets Rusos</w:t>
      </w:r>
    </w:p>
    <w:p w14:paraId="4EB435A8" w14:textId="6B5DF887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Stravinsky?</w:t>
      </w:r>
    </w:p>
    <w:p w14:paraId="727B48C4" w14:textId="14DF6248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Nueva York</w:t>
      </w:r>
    </w:p>
    <w:p w14:paraId="7EA38621" w14:textId="5D3E44E8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técnica musical utilizó Stravinsky en sus últimos años?</w:t>
      </w:r>
    </w:p>
    <w:p w14:paraId="625D94CD" w14:textId="7BCBA8AC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serialismo</w:t>
      </w:r>
    </w:p>
    <w:p w14:paraId="3B225D35" w14:textId="210E5669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adoptó Stravinsky después de la Primera Guerra Mundial?</w:t>
      </w:r>
    </w:p>
    <w:p w14:paraId="0BF248CE" w14:textId="64BA7001" w:rsidR="009A62E0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neoclasicismo</w:t>
      </w:r>
    </w:p>
    <w:p w14:paraId="3F89FC21" w14:textId="2A4F5080" w:rsidR="00B07C4C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obra de Stravinsky causó un escándalo en 1913?</w:t>
      </w:r>
    </w:p>
    <w:p w14:paraId="0CC6D4F2" w14:textId="2B68489E" w:rsidR="00B07C4C" w:rsidRPr="001A5962" w:rsidRDefault="00DC73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consagración de la primavera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52B9F54" w:rsidR="004A0E37" w:rsidRPr="001A5962" w:rsidRDefault="00DC738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C8629CC" w:rsidR="00C6547F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Stravinsky nació en Rusia.</w:t>
      </w:r>
    </w:p>
    <w:p w14:paraId="46704CEC" w14:textId="711E4382" w:rsidR="00C6547F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Stravinsky trabajó con los Ballets Rusos.</w:t>
      </w:r>
    </w:p>
    <w:p w14:paraId="5D43DD2A" w14:textId="44E9FF5A" w:rsidR="00C6547F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Stravinsky se mudó a Estados Unidos.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A269DCE" w:rsidR="009639AD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Stravinsky se quedó en Rusia durante la Segunda Guerra Mundial.</w:t>
      </w:r>
    </w:p>
    <w:p w14:paraId="14A14E00" w14:textId="1FD48CA9" w:rsidR="009639AD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Stravinsky nació en París.</w:t>
      </w:r>
    </w:p>
    <w:p w14:paraId="15627230" w14:textId="57EDC352" w:rsidR="00FC7955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Stravinsky nunca trabajó con los Ballets Rusos.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BC6FBD8" w:rsidR="00FC7955" w:rsidRPr="001A5962" w:rsidRDefault="00DC73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6D5A75D" w:rsidR="009639AD" w:rsidRPr="004D505C" w:rsidRDefault="00DC738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D505C">
        <w:rPr>
          <w:b/>
          <w:bCs/>
          <w:sz w:val="28"/>
          <w:szCs w:val="28"/>
          <w:lang w:val="es-ES"/>
        </w:rPr>
        <w:t>Igor Stravinsky</w:t>
      </w:r>
    </w:p>
    <w:p w14:paraId="55EF0994" w14:textId="77777777" w:rsidR="007B7F3E" w:rsidRPr="004D505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6EA913C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Stravinsky música?</w:t>
      </w:r>
    </w:p>
    <w:p w14:paraId="649AB491" w14:textId="748014B6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Stravinsky estudió música en el Conservatorio de San Petersburgo.</w:t>
      </w:r>
    </w:p>
    <w:p w14:paraId="14C3A16F" w14:textId="77777777" w:rsidR="00574C70" w:rsidRPr="004D50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4B5067F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¿Qué obras compuso Stravinsky para los Ballets Rusos?</w:t>
      </w:r>
    </w:p>
    <w:p w14:paraId="1D05E375" w14:textId="7DCBF464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Stravinsky compuso „El pájaro de fuego“, „Petrushka“ y „La consagración de la primavera“ para los Ballets Rusos.</w:t>
      </w:r>
    </w:p>
    <w:p w14:paraId="2DA22936" w14:textId="77777777" w:rsidR="00574C70" w:rsidRPr="004D50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CD0C283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¿Cómo reaccionó el público a „La consagración de la primavera“ en 1913?</w:t>
      </w:r>
    </w:p>
    <w:p w14:paraId="74D20E90" w14:textId="3F9A1055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El público quedó impactado por la música y coreografía radicales de „La consagración de la primavera“.</w:t>
      </w:r>
    </w:p>
    <w:p w14:paraId="2D3484ED" w14:textId="77777777" w:rsidR="00574C70" w:rsidRPr="004D50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34ED2F5F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adoptó Stravinsky después de la Primera Guerra Mundial?</w:t>
      </w:r>
    </w:p>
    <w:p w14:paraId="571F44CE" w14:textId="3095DC3C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Después de la Primera Guerra Mundial, Stravinsky se inclinó hacia el neoclasicismo.</w:t>
      </w:r>
    </w:p>
    <w:p w14:paraId="64666DBA" w14:textId="77777777" w:rsidR="00574C70" w:rsidRPr="004D50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324CD46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¿Dónde vivió Stravinsky durante la Segunda Guerra Mundial?</w:t>
      </w:r>
    </w:p>
    <w:p w14:paraId="33A271C8" w14:textId="53575A8F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Durante la Segunda Guerra Mundial, Stravinsky se trasladó a Estados Unidos.</w:t>
      </w:r>
    </w:p>
    <w:p w14:paraId="4C86FDB1" w14:textId="77777777" w:rsidR="00574C70" w:rsidRPr="004D50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8DD5036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¿Qué técnica musical experimentó Stravinsky en sus últimos años?</w:t>
      </w:r>
    </w:p>
    <w:p w14:paraId="1CAF32DA" w14:textId="0B83E6F1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Stravinsky experimentó con el serialismo.</w:t>
      </w:r>
    </w:p>
    <w:p w14:paraId="540F289C" w14:textId="77777777" w:rsidR="00574C70" w:rsidRPr="004D50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F33B66C" w:rsidR="00574C70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¿Dónde y cuándo murió Stravinsky?</w:t>
      </w:r>
    </w:p>
    <w:p w14:paraId="4CF2BB97" w14:textId="6D343B30" w:rsidR="004A0E37" w:rsidRPr="004D505C" w:rsidRDefault="00DC73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D505C">
        <w:rPr>
          <w:rFonts w:eastAsia="Times New Roman" w:cs="Calibri"/>
          <w:color w:val="000000"/>
          <w:sz w:val="20"/>
          <w:szCs w:val="20"/>
          <w:lang w:val="es-ES" w:eastAsia="de-AT"/>
        </w:rPr>
        <w:t>Igor Stravinsky murió en 1971 en Nueva York.</w:t>
      </w:r>
    </w:p>
    <w:sectPr w:rsidR="004A0E37" w:rsidRPr="004D505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31A98" w14:textId="77777777" w:rsidR="005910F0" w:rsidRDefault="005910F0" w:rsidP="00275D4A">
      <w:pPr>
        <w:spacing w:after="0" w:line="240" w:lineRule="auto"/>
      </w:pPr>
      <w:r>
        <w:separator/>
      </w:r>
    </w:p>
  </w:endnote>
  <w:endnote w:type="continuationSeparator" w:id="0">
    <w:p w14:paraId="0D310DF7" w14:textId="77777777" w:rsidR="005910F0" w:rsidRDefault="005910F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FD8C5" w14:textId="77777777" w:rsidR="005910F0" w:rsidRDefault="005910F0" w:rsidP="00275D4A">
      <w:pPr>
        <w:spacing w:after="0" w:line="240" w:lineRule="auto"/>
      </w:pPr>
      <w:r>
        <w:separator/>
      </w:r>
    </w:p>
  </w:footnote>
  <w:footnote w:type="continuationSeparator" w:id="0">
    <w:p w14:paraId="37FFD9A9" w14:textId="77777777" w:rsidR="005910F0" w:rsidRDefault="005910F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2921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1FA0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165AF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505C"/>
    <w:rsid w:val="004F3B66"/>
    <w:rsid w:val="00503ED9"/>
    <w:rsid w:val="00511016"/>
    <w:rsid w:val="00574C70"/>
    <w:rsid w:val="005910F0"/>
    <w:rsid w:val="005C3061"/>
    <w:rsid w:val="005D55B7"/>
    <w:rsid w:val="005F4BE2"/>
    <w:rsid w:val="00640B7F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0266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0E96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066F"/>
    <w:rsid w:val="00C73140"/>
    <w:rsid w:val="00C93468"/>
    <w:rsid w:val="00CA784E"/>
    <w:rsid w:val="00CC0327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C7380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2024-06-14T05:45:00Z</dcterms:created>
  <dcterms:modified xsi:type="dcterms:W3CDTF">2024-06-15T07:47:00Z</dcterms:modified>
</cp:coreProperties>
</file>