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AF994A2" w:rsidR="00153AB8" w:rsidRPr="00DA0F54" w:rsidRDefault="00E00572" w:rsidP="00153AB8">
            <w:pPr>
              <w:pStyle w:val="berschrift1"/>
            </w:pPr>
            <w:r>
              <w:t>Marketing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9FCF93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218518B" w:rsidR="00153AB8" w:rsidRPr="00661397" w:rsidRDefault="00E0057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youtu.be/-XTWtXR2gmw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47"/>
        <w:gridCol w:w="567"/>
        <w:gridCol w:w="360"/>
        <w:gridCol w:w="563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5C4B5A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854DEC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Marketing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5FEEA4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strategische Planung zur Verkaufssteigerung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85F7DA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AC6510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Preispolitik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3D6691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Organisation, die Produkte oder Dienstleistungen anbietet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B37367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BEBCC2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Marketing-Mix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8ED546B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zur Steigerung der Markenbekanntheit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9FA4DC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AFFB33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4E3966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 für die Erfüllung von Kundenbedürfnissen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7B127A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4156F4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B42316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Kombination verschiedener Marketingstrategien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4E4A1A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6E76766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Vertriebspolitik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A37C95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Entscheidungen über Produkteigenschaften und -angebote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BA9B93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1B6D57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2AB9FE6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Festlegung von Preisen für Produkte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5A4BE1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4A8954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Markenaufbau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208CEA0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Strategien zur Kundenansprache und Information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9ADB22" w:rsidR="009A6D4B" w:rsidRPr="009324A9" w:rsidRDefault="00E005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4ED6F4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Kundenzufriedenheit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5506FA" w:rsidR="009A6D4B" w:rsidRPr="009324A9" w:rsidRDefault="00E005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Methoden zur Distribution von Produkten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609"/>
        <w:gridCol w:w="426"/>
        <w:gridCol w:w="360"/>
        <w:gridCol w:w="350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A1C22E" w:rsidR="009A6D4B" w:rsidRPr="009324A9" w:rsidRDefault="00E005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81FE33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Gutes Marketing erfordert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B27F73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ihre Produkte bekannt zu machen.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4BC9CDB" w:rsidR="009A6D4B" w:rsidRPr="009324A9" w:rsidRDefault="00E005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BE168A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Kundenzufriedenheit fördert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B0FC3D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Markenbindung und Loyalität.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E2068A" w:rsidR="009A6D4B" w:rsidRPr="009324A9" w:rsidRDefault="00E005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C34561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Marketing-Mix umfasst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8A6BFB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verschiedene wichtige Strategien.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09E63B" w:rsidR="009A6D4B" w:rsidRPr="009324A9" w:rsidRDefault="00E005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BD2081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Produktpolitik entscheidet über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96D7C3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Eigenschaften der Produkte.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13CC9A" w:rsidR="009A6D4B" w:rsidRPr="009324A9" w:rsidRDefault="00E005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E1A007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Kommunikationspolitik nutzt Medien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19C0A1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hoch die Preise sein sollten.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DC02C6" w:rsidR="009A6D4B" w:rsidRPr="009324A9" w:rsidRDefault="00E005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5066BC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Marketing hilft Unternehmen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720260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Erreichung der Kunden.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E97B6B" w:rsidR="009A6D4B" w:rsidRPr="009324A9" w:rsidRDefault="00E005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7598FA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Preispolitik beeinflusst, wie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5F0385" w:rsidR="009A6D4B" w:rsidRPr="009324A9" w:rsidRDefault="00E005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 gründliche Kundenanalyse.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107C40" w:rsidR="00B05E92" w:rsidRPr="009324A9" w:rsidRDefault="00E005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Ziel von Marketing?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5C87BF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A4F19D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Wettbewerber zu verdrängen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8F72A9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AC2C36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Verkaufszahlen erhöhen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86894F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88EB7A1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Kunden zu ignorieren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6B0212" w:rsidR="00B05E92" w:rsidRPr="009324A9" w:rsidRDefault="00E005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Markenaufbau?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5FE199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3D6164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Schnelle Umsatzsteigerung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EE61B5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20837E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Kundenbindung bei Apple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FB2DCA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0C3059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Kundenwechsel zu anderen Marken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8E19A4" w:rsidR="00B05E92" w:rsidRPr="009324A9" w:rsidRDefault="00E005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umfasst die Produktpolitik?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84E80A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41813B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Entscheidungen über Produkteigenschaften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312A0D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FE09772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Kundenanalysen durchführen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94D0EF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664AB1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Preise und Rabatte festlegen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AF92991" w:rsidR="00B05E92" w:rsidRPr="009324A9" w:rsidRDefault="00E005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nennt man die Kombination von Marketingstrategien?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B64391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5593BE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Marketing-Mix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5FD97A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08D0FD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Vertriebspolitik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B761AD" w:rsidR="000F1479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28620E" w:rsidR="000F1479" w:rsidRPr="009324A9" w:rsidRDefault="00E005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Markenentwicklung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55E43F" w:rsidR="00B05E92" w:rsidRPr="009324A9" w:rsidRDefault="00E005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Marketing ist offline?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EE8BF9" w:rsidR="00DB0622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2087C8" w:rsidR="00DB0622" w:rsidRPr="009324A9" w:rsidRDefault="00E005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Social</w:t>
            </w:r>
            <w:proofErr w:type="spellEnd"/>
            <w:r>
              <w:rPr>
                <w:sz w:val="20"/>
                <w:szCs w:val="20"/>
              </w:rPr>
              <w:t xml:space="preserve"> Media-Werbung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35A8C4" w:rsidR="00DB0622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8E1FA6" w:rsidR="00DB0622" w:rsidRPr="009324A9" w:rsidRDefault="00E005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Werbung in Zeitungen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20D361" w:rsidR="00DB0622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8BC9BC" w:rsidR="00DB0622" w:rsidRPr="009324A9" w:rsidRDefault="00E005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Influencer-Marketing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FD66A6" w:rsidR="00B05E92" w:rsidRPr="009324A9" w:rsidRDefault="00E005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untersucht die Preispolitik?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033AD7" w:rsidR="00DB0622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752751" w:rsidR="00DB0622" w:rsidRPr="009324A9" w:rsidRDefault="00E005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Festlegung von Preisen für Produkte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8CDD53" w:rsidR="00DB0622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AEB8E0" w:rsidR="00DB0622" w:rsidRPr="009324A9" w:rsidRDefault="00E005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Verpackung von Produkten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E3136F" w:rsidR="00DB0622" w:rsidRPr="009324A9" w:rsidRDefault="00E005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F6F9DA" w:rsidR="00DB0622" w:rsidRPr="009324A9" w:rsidRDefault="00E005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Vertriebskanäle für Produkte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195CEA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890393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04732B" w:rsidR="00503ED9" w:rsidRPr="009324A9" w:rsidRDefault="00E005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Unternehmen nutzen Marketing zur Verkaufssteigerung.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6B8899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EC566D5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A9CDA3" w:rsidR="00503ED9" w:rsidRPr="009324A9" w:rsidRDefault="00E005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Unternehmen haben die gleichen Marketingstrategien.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A9BAE5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706E7B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DD1BB5" w:rsidR="00503ED9" w:rsidRPr="009324A9" w:rsidRDefault="00E005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Marketing wird nur für Werbung betrieben.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4DB9EF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33C5E2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4B4D7C" w:rsidR="00503ED9" w:rsidRPr="009324A9" w:rsidRDefault="00E005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Kundenzufriedenheit ist wichtig für den Markenaufbau.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C6564F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3FA735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FEDE2F" w:rsidR="00503ED9" w:rsidRPr="009324A9" w:rsidRDefault="00E005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Marketing umfasst mehr als nur Werbung.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85BA21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5F94F5" w:rsidR="00503ED9" w:rsidRPr="009324A9" w:rsidRDefault="00E005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5ABE2B" w:rsidR="00503ED9" w:rsidRPr="009324A9" w:rsidRDefault="00E005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Kunden sind immer loyal zu allen Marken.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434991" w:rsidR="002C02FF" w:rsidRPr="000546F9" w:rsidRDefault="00E005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hilft Marketing bei der Umsatzsteigerung?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E4B39AD" w:rsidR="002C02FF" w:rsidRPr="000546F9" w:rsidRDefault="00E005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Ziele des Markenaufbaus?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700C51C" w:rsidR="002C02FF" w:rsidRPr="000546F9" w:rsidRDefault="00E005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Kundenanalyse im Marketing?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A25AD3" w:rsidR="002C02FF" w:rsidRPr="000546F9" w:rsidRDefault="00E005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Online-Marketing von Offline-Marketing?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53F9E34" w:rsidR="002C02FF" w:rsidRPr="000546F9" w:rsidRDefault="00E005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Beispiele für Kommunikationspolitik?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88DD0F5" w:rsidR="002C02FF" w:rsidRPr="000546F9" w:rsidRDefault="00E005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Preispolitik den Verkaufserfolg?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B42E69F" w:rsidR="00280814" w:rsidRPr="000546F9" w:rsidRDefault="00E005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des Marketing-Mix?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B0F78D6" w:rsidR="00294E29" w:rsidRPr="009324A9" w:rsidRDefault="00E0057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Marketing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40"/>
        <w:gridCol w:w="252"/>
        <w:gridCol w:w="360"/>
        <w:gridCol w:w="534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A713B9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4602AA1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Marketing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EF61FC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strategische Planung zur Verkaufssteigerung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562036C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BCAB5CC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644300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Organisation, die Produkte oder Dienstleistungen anbietet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746FD9C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29A8E3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Markenaufbau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399E07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zur Steigerung der Markenbekanntheit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8B47A6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E8E9EF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Kundenzufriedenheit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8F6CBC7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 für die Erfüllung von Kundenbedürfnissen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D3B601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D139D02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Marketing-Mix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0D6182A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Kombination verschiedener Marketingstrategien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6ED649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C00C26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Produktpolitik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9544FF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Entscheidungen über Produkteigenschaften und -angebote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EB7395C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3BE6D82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Preispolitik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B508816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Festlegung von Preisen für Produkte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9598B62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CE46E49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6EE23C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Strategien zur Kundenansprache und Information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B068125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36AA2A7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Vertriebspolitik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833337D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Methoden zur Distribution von Produkten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B3FF7F" w:rsidR="00AF0046" w:rsidRPr="009324A9" w:rsidRDefault="00E005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337D773" w:rsidR="00AF0046" w:rsidRPr="009324A9" w:rsidRDefault="00E005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36EA10" w:rsidR="00AF0046" w:rsidRPr="009324A9" w:rsidRDefault="00E005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0DE1CFD" w:rsidR="00AF0046" w:rsidRPr="009324A9" w:rsidRDefault="00E005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7C5605" w:rsidR="00AF0046" w:rsidRPr="009324A9" w:rsidRDefault="00E005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2F7511" w:rsidR="00AF0046" w:rsidRPr="009324A9" w:rsidRDefault="00E005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3F41F7" w:rsidR="00AF0046" w:rsidRPr="009324A9" w:rsidRDefault="00E005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D4003D3" w:rsidR="00AF0046" w:rsidRPr="009324A9" w:rsidRDefault="00E005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DB8515F" w:rsidR="00AF0046" w:rsidRPr="009324A9" w:rsidRDefault="00E0057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25"/>
        <w:gridCol w:w="332"/>
        <w:gridCol w:w="360"/>
        <w:gridCol w:w="332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65575C9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6B90BD2" w:rsidR="00322194" w:rsidRPr="009324A9" w:rsidRDefault="00E005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Marketing hilft Unternehmen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7699D9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ihre Produkte bekannt zu machen.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701B250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118697" w:rsidR="00322194" w:rsidRPr="009324A9" w:rsidRDefault="00E005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Kundenzufriedenheit fördert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CA8F4B5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Markenbindung und Loyalität.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1DD369A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C97F4B1" w:rsidR="00322194" w:rsidRPr="009324A9" w:rsidRDefault="00E005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Marketing-Mix umfasst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0169FC1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verschiedene wichtige Strategien.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A94CF85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915092" w:rsidR="00322194" w:rsidRPr="009324A9" w:rsidRDefault="00E005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Produktpolitik entscheidet über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E30F348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Eigenschaften der Produkte.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EAAF95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8D370D" w:rsidR="00322194" w:rsidRPr="009324A9" w:rsidRDefault="00E005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Preispolitik beeinflusst, wie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77756B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hoch die Preise sein sollten.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FC60ED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64BC7BE" w:rsidR="00322194" w:rsidRPr="009324A9" w:rsidRDefault="00E005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Kommunikationspolitik nutzt Medien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415719F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Erreichung der Kunden.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BB575F" w:rsidR="00322194" w:rsidRPr="009324A9" w:rsidRDefault="00E005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CEB7DB9" w:rsidR="00322194" w:rsidRPr="009324A9" w:rsidRDefault="00E005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Gutes Marketing erfordert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9FE5DF5" w:rsidR="00322194" w:rsidRPr="009324A9" w:rsidRDefault="00E005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 gründliche Kundenanalyse.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B819C1" w:rsidR="00F0523E" w:rsidRPr="009324A9" w:rsidRDefault="00E005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6F37354" w:rsidR="00F0523E" w:rsidRPr="009324A9" w:rsidRDefault="00E005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D1EB944" w:rsidR="00F0523E" w:rsidRPr="009324A9" w:rsidRDefault="00E005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2C7A302" w:rsidR="00F0523E" w:rsidRPr="009324A9" w:rsidRDefault="00E005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AFD2A4" w:rsidR="00F0523E" w:rsidRPr="009324A9" w:rsidRDefault="00E005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61D6D8" w:rsidR="00F0523E" w:rsidRPr="009324A9" w:rsidRDefault="00E005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6EC4259" w:rsidR="00F0523E" w:rsidRPr="009324A9" w:rsidRDefault="00E005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F4753E" w:rsidR="009324A9" w:rsidRPr="009324A9" w:rsidRDefault="00E0057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Marketing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C6C647E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Ziel von Marketing?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8F4E79B" w:rsidR="00D0627A" w:rsidRPr="009324A9" w:rsidRDefault="00E005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28EDB6B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Verkaufszahlen erhöhen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742C766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Markenaufbau?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2917D42" w:rsidR="00D0627A" w:rsidRPr="009324A9" w:rsidRDefault="00E005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488C407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Kundenbindung bei Apple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2FA77ED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umfasst die Produktpolitik?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0AFA14" w:rsidR="00D0627A" w:rsidRPr="009324A9" w:rsidRDefault="00E005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FE0838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Entscheidungen über Produkteigenschaften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D3FF119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nennt man die Kombination von Marketingstrategien?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32CB6C" w:rsidR="00D0627A" w:rsidRPr="009324A9" w:rsidRDefault="00E005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45B444A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Marketing-Mix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7EA0F4E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Marketing ist offline?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9ACB7EB" w:rsidR="00D0627A" w:rsidRPr="009324A9" w:rsidRDefault="00E005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A333175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Werbung in Zeitungen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B7A1F28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untersucht die Preispolitik?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59EF182" w:rsidR="00D0627A" w:rsidRPr="009324A9" w:rsidRDefault="00E005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AEFE59" w:rsidR="00D0627A" w:rsidRPr="00D0627A" w:rsidRDefault="00E005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Festlegung von Preisen für Produkte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413AE4A" w:rsidR="00D441EB" w:rsidRPr="00322194" w:rsidRDefault="00E005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5AFF2D6" w:rsidR="00D441EB" w:rsidRPr="00322194" w:rsidRDefault="00E005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EC3986" w:rsidR="00D441EB" w:rsidRPr="00322194" w:rsidRDefault="00E005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78D529" w:rsidR="00D441EB" w:rsidRPr="00322194" w:rsidRDefault="00E005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B9E877" w:rsidR="00D441EB" w:rsidRPr="00322194" w:rsidRDefault="00E005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B1A5472" w:rsidR="00D441EB" w:rsidRPr="00322194" w:rsidRDefault="00E005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FE16C18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A1C844" w:rsidR="00D441EB" w:rsidRPr="009324A9" w:rsidRDefault="00E005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Unternehmen nutzen Marketing zur Verkaufssteigerung.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5F4CB9E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A91F674" w:rsidR="00D441EB" w:rsidRPr="009324A9" w:rsidRDefault="00E005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Unternehmen haben die gleichen Marketingstrategien.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3BC599E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B6D1247" w:rsidR="00D441EB" w:rsidRPr="009324A9" w:rsidRDefault="00E005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Marketing wird nur für Werbung betrieben.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776B736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4A4D227" w:rsidR="00D441EB" w:rsidRPr="009324A9" w:rsidRDefault="00E005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Kundenzufriedenheit ist wichtig für den Markenaufbau.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097A75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B3C89E" w:rsidR="00D441EB" w:rsidRPr="009324A9" w:rsidRDefault="00E005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Marketing umfasst mehr als nur Werbung.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6B6D209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CE11E55" w:rsidR="00D441EB" w:rsidRPr="009324A9" w:rsidRDefault="00E005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Kunden sind immer loyal zu allen Marken.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F89D32B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91C533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49A7D3F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C03081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1D6D00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3A617C9" w:rsidR="00D441EB" w:rsidRPr="009324A9" w:rsidRDefault="00E005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863378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hilft Marketing bei der Umsatzsteigerung?  </w:t>
      </w:r>
    </w:p>
    <w:p w14:paraId="649AB491" w14:textId="20C4DEBE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Marketing steigert die Bekanntheit und Nachfrage nach Produkten.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113D423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Ziele des Markenaufbaus?  </w:t>
      </w:r>
    </w:p>
    <w:p w14:paraId="1D05E375" w14:textId="218E10AB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Ziele sind Kundenzufriedenheit, Loyalität und Bekanntheit.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50982A4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Kundenanalyse im Marketing?  </w:t>
      </w:r>
    </w:p>
    <w:p w14:paraId="0D23C0D8" w14:textId="1B5F0CE2" w:rsidR="00322194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Kundenanalyse identifiziert Bedürfnisse und Präferenzen.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67E3DED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Online-Marketing von Offline-Marketing?  </w:t>
      </w:r>
    </w:p>
    <w:p w14:paraId="571F44CE" w14:textId="689B5F11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Online-Marketing nutzt digitale Plattformen, Offline-Marketing nicht.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D9BD705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Beispiele für Kommunikationspolitik?  </w:t>
      </w:r>
    </w:p>
    <w:p w14:paraId="33A271C8" w14:textId="22F6D534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Beispiele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Social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Media, TV und Online-Werbung.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EA270BA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Preispolitik den Verkaufserfolg?  </w:t>
      </w:r>
    </w:p>
    <w:p w14:paraId="1CAF32DA" w14:textId="45CAE5ED" w:rsidR="00574C70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bestimmt, wie attraktiv die Preise für Kunden sind.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B37BA1F" w:rsidR="00574C70" w:rsidRPr="00322194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des Marketing-Mix?  </w:t>
      </w:r>
    </w:p>
    <w:p w14:paraId="4CF2BB97" w14:textId="2B01F46B" w:rsidR="004A0E37" w:rsidRPr="009324A9" w:rsidRDefault="00E005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ermöglicht eine gezielte Ansprache verschiedener Zielgruppen.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6019F" w14:textId="77777777" w:rsidR="00462318" w:rsidRDefault="00462318" w:rsidP="00275D4A">
      <w:pPr>
        <w:spacing w:after="0" w:line="240" w:lineRule="auto"/>
      </w:pPr>
      <w:r>
        <w:separator/>
      </w:r>
    </w:p>
  </w:endnote>
  <w:endnote w:type="continuationSeparator" w:id="0">
    <w:p w14:paraId="7069FD0D" w14:textId="77777777" w:rsidR="00462318" w:rsidRDefault="0046231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62524" w14:textId="77777777" w:rsidR="00462318" w:rsidRDefault="00462318" w:rsidP="00275D4A">
      <w:pPr>
        <w:spacing w:after="0" w:line="240" w:lineRule="auto"/>
      </w:pPr>
      <w:r>
        <w:separator/>
      </w:r>
    </w:p>
  </w:footnote>
  <w:footnote w:type="continuationSeparator" w:id="0">
    <w:p w14:paraId="6DA23029" w14:textId="77777777" w:rsidR="00462318" w:rsidRDefault="0046231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54ED0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2318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5FDF"/>
    <w:rsid w:val="007565BC"/>
    <w:rsid w:val="007719AF"/>
    <w:rsid w:val="0079520C"/>
    <w:rsid w:val="007957B3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1005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0572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2024-11-03T11:47:00Z</dcterms:created>
  <dcterms:modified xsi:type="dcterms:W3CDTF">2024-11-03T13:38:00Z</dcterms:modified>
</cp:coreProperties>
</file>