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7"/>
        <w:gridCol w:w="143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3DD603" w:rsidR="00153AB8" w:rsidRPr="00DA0F54" w:rsidRDefault="00C61CB9" w:rsidP="00153AB8">
            <w:pPr>
              <w:pStyle w:val="berschrift1"/>
            </w:pPr>
            <w:r>
              <w:t>Chancen und Herausforderungen für den Frieden in Israel und Palästina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D75AF8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162842" w:rsidR="00153AB8" w:rsidRPr="00661397" w:rsidRDefault="00C61CB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https://youtu.be/TI8MXUiBn1o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46"/>
        <w:gridCol w:w="567"/>
        <w:gridCol w:w="360"/>
        <w:gridCol w:w="49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3E51A8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7786871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Uneinigkeit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663D04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 zwischen zwei Parteien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65E3AF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6153BD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Aspekte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CB6D10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Mangel an Einigkeit oder Übereinstimmung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C4B313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196483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Meinung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402998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Herrschaft über politische Entscheidungen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5860DE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3106B2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Sicherheitsbedenken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DDE470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Eingriffe zur Beeinflussung eines Konflikts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0EB2D7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905BEC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Interventionen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E528AF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Einflüsse auf die Wirtschaftslage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BC6813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79F108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750EDD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Bedingungen, die das Wohl der Menschen betreffen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1A8200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3554DB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Kontrolle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700EA6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Ängste bezüglich der Sicherheit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927181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001F73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Faktoren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10FD3F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Ansichten der Bevölkerung zu einem Thema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C46BBA" w:rsidR="009A6D4B" w:rsidRPr="009324A9" w:rsidRDefault="00C61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F23C2C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Zukunftsperspektiven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F46410" w:rsidR="009A6D4B" w:rsidRPr="009324A9" w:rsidRDefault="00C61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Mögliche Entwicklungen in der Zukunft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851"/>
        <w:gridCol w:w="426"/>
        <w:gridCol w:w="360"/>
        <w:gridCol w:w="44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D28C77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33B842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Situation ist kritisch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4BB59A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Palästina ist komplex.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341F33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840E93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fördert das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8A23C1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verschiedenen Kulturen.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D8B93D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EB3CB3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Sicherheitslage bleibt angespannt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37B64BC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friedliche Zukunft.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45E6A3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ECA503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Friedensinitiativen können 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E1820C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erfordert Maßnahmen.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3764B3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A1968A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Unterstützung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398CD2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politische Führer ausüben.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95F22F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69B3CA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 könnte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5BD037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des anhaltenden Konflikts.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2DD29B" w:rsidR="009A6D4B" w:rsidRPr="009324A9" w:rsidRDefault="00C61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88FBE6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Konflikt zwischen Israel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91FAFF" w:rsidR="009A6D4B" w:rsidRPr="009324A9" w:rsidRDefault="00C61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Vorurteile abzubauen und Dialog zu fördern.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10CFB4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prägt die Beziehungen zwischen Israel und Palästina?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5B5BA0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FC841D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Kriege und Auseinandersetzungen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D94360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E62BEE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Wirtschaftliche Stabilität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01A528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DDBA98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Kulturelle Austauschprojekte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9B59D1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streben die Palästinenser an?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4E2D2A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818BA0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Internationale Isolation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DBA4B7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4419E7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unabhängigen Staat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7518A5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69C968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militärische Macht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227A93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Institutionen haben Friedensvorschläge gemacht?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C7FFD9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F1ADBA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Vereinten Nationen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0B3EBB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D9C9A6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Länder ohne Einfluss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9B74F5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B2F80A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Private Organisationen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5BE9CF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Aspekt ist in den palästinensischen Gebieten besorgniserregend?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F37A29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D0BC92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humanitäre Situation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476834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354FAC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politische Kontrolle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6B2A7B" w:rsidR="000F1479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AEDDCB" w:rsidR="000F1479" w:rsidRPr="009324A9" w:rsidRDefault="00C61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wirtschaftliche Stabilität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0CDF01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könnte die wirtschaftliche Situation verbessern?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5713BB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385751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internationale Unterstützung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0C2561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08D5BC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dauerhafter Frieden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8C779A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BF87DB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 militärische Interventionen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8AE5E6" w:rsidR="00B05E92" w:rsidRPr="009324A9" w:rsidRDefault="00C61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kann zur Stabilität in der Region beitragen?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88C965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E09B6F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Bildung und Austausch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E150BE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C44373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Verbesserter Zugang zu Grundversorgung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99DDE0" w:rsidR="00DB0622" w:rsidRPr="009324A9" w:rsidRDefault="00C61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41C34A" w:rsidR="00DB0622" w:rsidRPr="009324A9" w:rsidRDefault="00C61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Erhöhte militärische Präsenz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FBAA17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D0EBEA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1992B1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Konflikt hat eine lange Geschichte.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A6D9D6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4EE1B7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2B7660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USA haben keine Friedensvorschläge gemacht.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B96133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92C6FA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E14981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wirtschaftliche Situation ist stabil und wächst.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CC0FE4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BAAF76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142C94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Palästinenser streben nach internationaler Anerkennung.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79DFF9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6EBB76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049163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Bildung kann Vorurteile abbauen und Verständnis fördern.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BF2939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AEEC1D" w:rsidR="00503ED9" w:rsidRPr="009324A9" w:rsidRDefault="00C61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4BE58C" w:rsidR="00503ED9" w:rsidRPr="009324A9" w:rsidRDefault="00C61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keine humanitären Probleme in der Region.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192FDF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Hauptstreitpunkte im Konflikt?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2EC157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aktuelle politische Situation beschrieben?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8FB821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internationale Interventionen?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8BEA271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Bildung den Friedensprozess unterstützen?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237E5E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Sicherheitsbedenken in der Region?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FCCC1D7" w:rsidR="002C02FF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gesellschaftliche Meinung den Frieden?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6E2FAA" w:rsidR="00280814" w:rsidRPr="000546F9" w:rsidRDefault="00C61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Faktoren beeinflussen die Zukunftsperspektiven?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18605A" w:rsidR="00294E29" w:rsidRPr="009324A9" w:rsidRDefault="00C61CB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Chancen und Herausforderungen für den Frieden in Israel und Palästina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418"/>
        <w:gridCol w:w="252"/>
        <w:gridCol w:w="360"/>
        <w:gridCol w:w="469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34CEEA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B1AF4A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04D0D5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 zwischen zwei Parteien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F6B7CB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0BC89F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Uneinigkeit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DDA52E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Mangel an Einigkeit oder Übereinstimmung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7AD466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99F74C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Kontrolle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B55963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Herrschaft über politische Entscheidungen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9C0F09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17AD53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Interventionen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D91216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Eingriffe zur Beeinflussung eines Konflikts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5A9A21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E4FCD8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Faktoren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0EEE51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Einflüsse auf die Wirtschaftslage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D9F4A6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B9E4B4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Aspekte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A1D57E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Bedingungen, die das Wohl der Menschen betreffen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009452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0D1E41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Sicherheitsbedenken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32676D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Ängste bezüglich der Sicherheit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B9C4FE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7E69E3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Meinung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8075324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Ansichten der Bevölkerung zu einem Thema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3FFEF5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A99619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Zukunftsperspektiven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F6E13A9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Mögliche Entwicklungen in der Zukunft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85D566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76BA65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02507B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833C10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F0A752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5146FE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F5DBF6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6075ED6" w:rsidR="00AF0046" w:rsidRPr="009324A9" w:rsidRDefault="00C61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EDA4A1" w:rsidR="00AF0046" w:rsidRPr="009324A9" w:rsidRDefault="00C61CB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54"/>
        <w:gridCol w:w="332"/>
        <w:gridCol w:w="360"/>
        <w:gridCol w:w="41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6D3FA4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76BEE8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Konflikt zwischen Israel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A280155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Palästina ist komplex.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B96E36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475FF1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fördert das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E078A5C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verschiedenen Kulturen.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11284D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CEA4970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Unterstützung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397AE3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friedliche Zukunft.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96537A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8EE0C0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Sicherheitslage bleibt angespannt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1A43FB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erfordert Maßnahmen.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66B1F4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559F6A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Friedensinitiativen können 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2E63315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politische Führer ausüben.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7051CF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DEC439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Situation ist kritisch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24DB1A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des anhaltenden Konflikts.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7BF1D5" w:rsidR="00322194" w:rsidRPr="009324A9" w:rsidRDefault="00C61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FC28CC" w:rsidR="00322194" w:rsidRPr="009324A9" w:rsidRDefault="00C61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Kultureller Austausch könnte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03E868" w:rsidR="00322194" w:rsidRPr="009324A9" w:rsidRDefault="00C61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Vorurteile abzubauen und Dialog zu fördern.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FB5EDA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9E4416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E701E2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3BA3EA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7E4B73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2D9BA6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6EB681" w:rsidR="00F0523E" w:rsidRPr="009324A9" w:rsidRDefault="00C61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AEBA2D" w:rsidR="009324A9" w:rsidRPr="009324A9" w:rsidRDefault="00C61CB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Chancen und Herausforderungen für den Frieden in Israel und Palästina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F1DD1C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prägt die Beziehungen zwischen Israel und Palästina?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2027C9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581746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Kriege und Auseinandersetzungen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21535F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streben die Palästinenser an?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96DE82F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EC224E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Einen unabhängigen Staat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FABB0A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Institutionen haben Friedensvorschläge gemacht?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EA4116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181463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Vereinten Nationen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B7B951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Aspekt ist in den palästinensischen Gebieten besorgniserregend?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1E1081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9628BC9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humanitäre Situation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1F4A06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könnte die wirtschaftliche Situation verbessern?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901C91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9F4A74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dauerhafter Frieden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7CEB80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kann zur Stabilität in der Region beitragen?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1E08AAE" w:rsidR="00D0627A" w:rsidRPr="009324A9" w:rsidRDefault="00C61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6925F0D" w:rsidR="00D0627A" w:rsidRPr="00D0627A" w:rsidRDefault="00C61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Verbesserter Zugang zu Grundversorgung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6D817D0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FC6EE7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9ACC42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0AE38A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BA03A79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84BCF8" w:rsidR="00D441EB" w:rsidRPr="00322194" w:rsidRDefault="00C61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28BCEA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2A8804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Konflikt hat eine lange Geschichte.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3F2B1C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DED15F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USA haben keine Friedensvorschläge gemacht.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D94EB4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C0591FE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wirtschaftliche Situation ist stabil und wächst.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E0A177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E0DB7C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Palästinenser streben nach internationaler Anerkennung.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3D0CAD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9D4826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Bildung kann Vorurteile abbauen und Verständnis fördern.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5D3874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1D4A75" w:rsidR="00D441EB" w:rsidRPr="009324A9" w:rsidRDefault="00C61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keine humanitären Probleme in der Region.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A93092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D82363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C6DF0B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2D1DDD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01DE6F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2EDABA5" w:rsidR="00D441EB" w:rsidRPr="009324A9" w:rsidRDefault="00C61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8C3E52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Hauptstreitpunkte im Konflikt?  </w:t>
      </w:r>
    </w:p>
    <w:p w14:paraId="649AB491" w14:textId="7E791CE0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Hauptstreitpunkte sind Landbesitz, Grenzen und Kontrolle.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CFBD29A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aktuelle politische Situation beschrieben?  </w:t>
      </w:r>
    </w:p>
    <w:p w14:paraId="1D05E375" w14:textId="7A8D915A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ist von Uneinigkeit und Spannungen geprägt.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F605792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internationale Interventionen?  </w:t>
      </w:r>
    </w:p>
    <w:p w14:paraId="0D23C0D8" w14:textId="7DFB36DF" w:rsidR="00322194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versuchen, Lösungen für den Konflikt zu finden.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AB9612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Bildung den Friedensprozess unterstützen?  </w:t>
      </w:r>
    </w:p>
    <w:p w14:paraId="571F44CE" w14:textId="3F1F5127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Bildung kann Vorurteile abbauen und Verständnis fördern.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7A43939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Sicherheitsbedenken in der Region?  </w:t>
      </w:r>
    </w:p>
    <w:p w14:paraId="33A271C8" w14:textId="39BA8CD8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Regelmäßige Gewaltvorfälle und Terroranschläge sind besorgniserregend.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B4E577C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gesellschaftliche Meinung den Frieden?  </w:t>
      </w:r>
    </w:p>
    <w:p w14:paraId="1CAF32DA" w14:textId="44159A52" w:rsidR="00574C70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Friedensinitiativen üben Druck auf politische Führer aus.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AD8E538" w:rsidR="00574C70" w:rsidRPr="00322194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Faktoren beeinflussen die Zukunftsperspektiven?  </w:t>
      </w:r>
    </w:p>
    <w:p w14:paraId="4CF2BB97" w14:textId="485B3937" w:rsidR="004A0E37" w:rsidRPr="009324A9" w:rsidRDefault="00C61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Bereitschaft beider Seiten, Kompromisse einzugehen.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327C2" w14:textId="77777777" w:rsidR="00267442" w:rsidRDefault="00267442" w:rsidP="00275D4A">
      <w:pPr>
        <w:spacing w:after="0" w:line="240" w:lineRule="auto"/>
      </w:pPr>
      <w:r>
        <w:separator/>
      </w:r>
    </w:p>
  </w:endnote>
  <w:endnote w:type="continuationSeparator" w:id="0">
    <w:p w14:paraId="4472BDFE" w14:textId="77777777" w:rsidR="00267442" w:rsidRDefault="0026744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6E5E8" w14:textId="77777777" w:rsidR="00267442" w:rsidRDefault="00267442" w:rsidP="00275D4A">
      <w:pPr>
        <w:spacing w:after="0" w:line="240" w:lineRule="auto"/>
      </w:pPr>
      <w:r>
        <w:separator/>
      </w:r>
    </w:p>
  </w:footnote>
  <w:footnote w:type="continuationSeparator" w:id="0">
    <w:p w14:paraId="07BB9012" w14:textId="77777777" w:rsidR="00267442" w:rsidRDefault="0026744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686E"/>
    <w:rsid w:val="00247A3B"/>
    <w:rsid w:val="00252123"/>
    <w:rsid w:val="002636B6"/>
    <w:rsid w:val="00267442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562BC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350F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1CB9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280C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2024-10-30T14:30:00Z</dcterms:created>
  <dcterms:modified xsi:type="dcterms:W3CDTF">2024-10-30T15:04:00Z</dcterms:modified>
</cp:coreProperties>
</file>