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10510" w:type="dxa"/>
        <w:tblInd w:w="-5"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827"/>
        <w:gridCol w:w="1526"/>
        <w:gridCol w:w="157"/>
      </w:tblGrid>
      <w:tr w:rsidR="00153AB8" w14:paraId="747330C4" w14:textId="77777777" w:rsidTr="00BA0166">
        <w:trPr>
          <w:cantSplit/>
          <w:trHeight w:val="1134"/>
        </w:trPr>
        <w:tc>
          <w:tcPr>
            <w:tcW w:w="8936" w:type="dxa"/>
            <w:vAlign w:val="center"/>
            <w:hideMark/>
          </w:tcPr>
          <w:p w14:paraId="314FDA2C" w14:textId="011FCB98" w:rsidR="00153AB8" w:rsidRPr="00DA0F54" w:rsidRDefault="000C5C3A" w:rsidP="00153AB8">
            <w:pPr>
              <w:pStyle w:val="berschrift1"/>
            </w:pPr>
            <w:r>
              <w:t>Die Leibeigenschaft</w:t>
            </w:r>
          </w:p>
          <w:p w14:paraId="5F7189F9" w14:textId="7577DBA5" w:rsidR="00153AB8" w:rsidRPr="00DA0F54" w:rsidRDefault="00153AB8" w:rsidP="00153AB8">
            <w:pPr>
              <w:spacing w:line="240" w:lineRule="auto"/>
              <w:ind w:right="113"/>
              <w:rPr>
                <w:b/>
                <w:sz w:val="14"/>
                <w:szCs w:val="20"/>
              </w:rPr>
            </w:pPr>
            <w:r>
              <w:t>Übungen</w:t>
            </w:r>
          </w:p>
        </w:tc>
        <w:tc>
          <w:tcPr>
            <w:tcW w:w="1417" w:type="dxa"/>
          </w:tcPr>
          <w:p w14:paraId="1F3EA761" w14:textId="77777777" w:rsidR="00432512" w:rsidRDefault="00322194" w:rsidP="00153AB8">
            <w:pPr>
              <w:pStyle w:val="berschrift1"/>
              <w:jc w:val="center"/>
              <w:rPr>
                <w:sz w:val="10"/>
                <w:szCs w:val="8"/>
              </w:rPr>
            </w:pPr>
            <w:r w:rsidRPr="00DA0F54">
              <w:rPr>
                <w:sz w:val="32"/>
                <w:szCs w:val="28"/>
              </w:rPr>
              <w:drawing>
                <wp:inline distT="0" distB="0" distL="0" distR="0" wp14:anchorId="3D62E1D1" wp14:editId="0E6B80D2">
                  <wp:extent cx="748145" cy="748145"/>
                  <wp:effectExtent l="0" t="0" r="0" b="0"/>
                  <wp:docPr id="1129832205" name="Grafik 1" descr="Ein Bild, das Muster, Quadrat, Symmetrie,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770311" name="Grafik 1" descr="Ein Bild, das Muster, Quadrat, Symmetrie, Design enthält.&#10;&#10;Automatisch generierte Beschreibung"/>
                          <pic:cNvPicPr>
                            <a:picLocks noChangeAspect="1" noChangeArrowheads="1"/>
                          </pic:cNvPicPr>
                        </pic:nvPicPr>
                        <pic:blipFill>
                          <a:blip r:embed="rId7" cstate="print">
                            <a:duotone>
                              <a:prstClr val="black"/>
                              <a:schemeClr val="accent4">
                                <a:tint val="45000"/>
                                <a:satMod val="400000"/>
                              </a:schemeClr>
                            </a:duotone>
                            <a:extLst>
                              <a:ext uri="{28A0092B-C50C-407E-A947-70E740481C1C}">
                                <a14:useLocalDpi xmlns:a14="http://schemas.microsoft.com/office/drawing/2010/main" val="0"/>
                              </a:ext>
                            </a:extLst>
                          </a:blip>
                          <a:srcRect/>
                          <a:stretch>
                            <a:fillRect/>
                          </a:stretch>
                        </pic:blipFill>
                        <pic:spPr bwMode="auto">
                          <a:xfrm>
                            <a:off x="0" y="0"/>
                            <a:ext cx="754161" cy="754161"/>
                          </a:xfrm>
                          <a:prstGeom prst="rect">
                            <a:avLst/>
                          </a:prstGeom>
                          <a:noFill/>
                          <a:ln>
                            <a:noFill/>
                          </a:ln>
                        </pic:spPr>
                      </pic:pic>
                    </a:graphicData>
                  </a:graphic>
                </wp:inline>
              </w:drawing>
            </w:r>
          </w:p>
          <w:p w14:paraId="21C6F3F2" w14:textId="4DB84E6B" w:rsidR="00153AB8" w:rsidRPr="00661397" w:rsidRDefault="000C5C3A" w:rsidP="00153AB8">
            <w:pPr>
              <w:pStyle w:val="berschrift1"/>
              <w:jc w:val="center"/>
              <w:rPr>
                <w:sz w:val="10"/>
                <w:szCs w:val="8"/>
              </w:rPr>
            </w:pPr>
            <w:r>
              <w:rPr>
                <w:sz w:val="10"/>
                <w:szCs w:val="8"/>
              </w:rPr>
              <w:t>https://youtu.be/KJWhrKdo5ww</w:t>
            </w:r>
          </w:p>
        </w:tc>
        <w:tc>
          <w:tcPr>
            <w:tcW w:w="157" w:type="dxa"/>
            <w:textDirection w:val="tbRl"/>
          </w:tcPr>
          <w:p w14:paraId="14E5C7F8" w14:textId="21B741FE" w:rsidR="00153AB8" w:rsidRDefault="00153AB8" w:rsidP="00153AB8">
            <w:pPr>
              <w:pStyle w:val="berschrift1"/>
              <w:ind w:left="113" w:right="113"/>
              <w:jc w:val="center"/>
              <w:rPr>
                <w:sz w:val="12"/>
                <w:szCs w:val="12"/>
              </w:rPr>
            </w:pPr>
            <w:r w:rsidRPr="00153AB8">
              <w:rPr>
                <w:spacing w:val="-4"/>
                <w:sz w:val="12"/>
                <w:szCs w:val="12"/>
              </w:rPr>
              <w:t>Video</w:t>
            </w:r>
          </w:p>
        </w:tc>
      </w:tr>
    </w:tbl>
    <w:p w14:paraId="1473960B" w14:textId="77777777" w:rsidR="00661397" w:rsidRPr="00661397" w:rsidRDefault="00661397" w:rsidP="00661397">
      <w:pPr>
        <w:rPr>
          <w:lang w:eastAsia="de-DE"/>
        </w:rPr>
      </w:pPr>
    </w:p>
    <w:p w14:paraId="4A55C535" w14:textId="7969282A" w:rsidR="007A19D6" w:rsidRPr="009324A9" w:rsidRDefault="007A19D6" w:rsidP="00051233">
      <w:pPr>
        <w:pStyle w:val="berschrift2"/>
        <w:rPr>
          <w:lang w:val="de-AT"/>
        </w:rPr>
      </w:pPr>
      <w:r w:rsidRPr="009324A9">
        <w:t>Begriffe</w:t>
      </w:r>
      <w:r w:rsidRPr="009324A9">
        <w:rPr>
          <w:lang w:val="de-AT"/>
        </w:rPr>
        <w:t xml:space="preserve"> zuordnen</w:t>
      </w:r>
    </w:p>
    <w:p w14:paraId="022C7B81" w14:textId="787FE530" w:rsidR="004A50F3" w:rsidRPr="009324A9" w:rsidRDefault="007A19D6" w:rsidP="00C02828">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Begriff die passende Erklärung zu!</w:t>
      </w:r>
    </w:p>
    <w:tbl>
      <w:tblPr>
        <w:tblW w:w="0" w:type="auto"/>
        <w:tblCellMar>
          <w:left w:w="57" w:type="dxa"/>
          <w:right w:w="57" w:type="dxa"/>
        </w:tblCellMar>
        <w:tblLook w:val="04A0" w:firstRow="1" w:lastRow="0" w:firstColumn="1" w:lastColumn="0" w:noHBand="0" w:noVBand="1"/>
      </w:tblPr>
      <w:tblGrid>
        <w:gridCol w:w="437"/>
        <w:gridCol w:w="1986"/>
        <w:gridCol w:w="567"/>
        <w:gridCol w:w="360"/>
        <w:gridCol w:w="4618"/>
      </w:tblGrid>
      <w:tr w:rsidR="009A6D4B" w:rsidRPr="009324A9" w14:paraId="1DFA0C40" w14:textId="77777777" w:rsidTr="009A6D4B">
        <w:trPr>
          <w:trHeight w:val="510"/>
        </w:trPr>
        <w:tc>
          <w:tcPr>
            <w:tcW w:w="0" w:type="auto"/>
            <w:tcBorders>
              <w:top w:val="nil"/>
              <w:left w:val="nil"/>
              <w:bottom w:val="nil"/>
              <w:right w:val="nil"/>
            </w:tcBorders>
            <w:shd w:val="clear" w:color="auto" w:fill="auto"/>
            <w:noWrap/>
            <w:vAlign w:val="center"/>
          </w:tcPr>
          <w:p w14:paraId="15E360E2" w14:textId="18FEFA33" w:rsidR="009A6D4B" w:rsidRPr="009324A9" w:rsidRDefault="000C5C3A" w:rsidP="00C02828">
            <w:pPr>
              <w:spacing w:after="0" w:line="240" w:lineRule="auto"/>
              <w:jc w:val="center"/>
              <w:rPr>
                <w:rFonts w:eastAsia="Times New Roman" w:cs="Calibri"/>
                <w:color w:val="000000"/>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4F0880A3" w14:textId="0A0152D3" w:rsidR="009A6D4B" w:rsidRPr="009324A9" w:rsidRDefault="000C5C3A" w:rsidP="00C02828">
            <w:pPr>
              <w:spacing w:after="0" w:line="240" w:lineRule="auto"/>
              <w:rPr>
                <w:rFonts w:eastAsia="Times New Roman" w:cs="Calibri"/>
                <w:color w:val="000000"/>
                <w:sz w:val="19"/>
                <w:szCs w:val="19"/>
                <w:lang w:val="de-AT" w:eastAsia="de-AT"/>
              </w:rPr>
            </w:pPr>
            <w:r>
              <w:rPr>
                <w:sz w:val="19"/>
                <w:szCs w:val="19"/>
              </w:rPr>
              <w:t>Revolution</w:t>
            </w:r>
          </w:p>
        </w:tc>
        <w:tc>
          <w:tcPr>
            <w:tcW w:w="567" w:type="dxa"/>
            <w:tcBorders>
              <w:top w:val="nil"/>
              <w:left w:val="nil"/>
              <w:bottom w:val="nil"/>
              <w:right w:val="nil"/>
            </w:tcBorders>
          </w:tcPr>
          <w:p w14:paraId="695B97EB"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143BD272" w14:textId="38A692D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56052219" w14:textId="4568B364" w:rsidR="009A6D4B" w:rsidRPr="009324A9" w:rsidRDefault="000C5C3A" w:rsidP="00C02828">
            <w:pPr>
              <w:spacing w:after="0" w:line="240" w:lineRule="auto"/>
              <w:rPr>
                <w:rFonts w:eastAsia="Times New Roman" w:cs="Calibri"/>
                <w:color w:val="000000"/>
                <w:sz w:val="19"/>
                <w:szCs w:val="19"/>
                <w:lang w:val="de-AT" w:eastAsia="de-AT"/>
              </w:rPr>
            </w:pPr>
            <w:r>
              <w:rPr>
                <w:sz w:val="19"/>
                <w:szCs w:val="19"/>
              </w:rPr>
              <w:t>System der Abhängigkeit von Grundherren</w:t>
            </w:r>
          </w:p>
        </w:tc>
      </w:tr>
      <w:tr w:rsidR="009A6D4B" w:rsidRPr="009324A9" w14:paraId="4B937FDE" w14:textId="77777777" w:rsidTr="009A6D4B">
        <w:trPr>
          <w:trHeight w:val="510"/>
        </w:trPr>
        <w:tc>
          <w:tcPr>
            <w:tcW w:w="0" w:type="auto"/>
            <w:tcBorders>
              <w:top w:val="nil"/>
              <w:left w:val="nil"/>
              <w:bottom w:val="nil"/>
              <w:right w:val="nil"/>
            </w:tcBorders>
            <w:shd w:val="clear" w:color="auto" w:fill="auto"/>
            <w:noWrap/>
            <w:vAlign w:val="center"/>
          </w:tcPr>
          <w:p w14:paraId="1CB4ADB2" w14:textId="5D05A5DC" w:rsidR="009A6D4B" w:rsidRPr="009324A9" w:rsidRDefault="000C5C3A" w:rsidP="00C02828">
            <w:pPr>
              <w:spacing w:after="0" w:line="240" w:lineRule="auto"/>
              <w:jc w:val="center"/>
              <w:rPr>
                <w:rFonts w:eastAsia="Times New Roman" w:cs="Calibri"/>
                <w:color w:val="000000"/>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5A785337" w14:textId="107DB494" w:rsidR="009A6D4B" w:rsidRPr="009324A9" w:rsidRDefault="000C5C3A" w:rsidP="00C02828">
            <w:pPr>
              <w:spacing w:after="0" w:line="240" w:lineRule="auto"/>
              <w:rPr>
                <w:rFonts w:eastAsia="Times New Roman" w:cs="Calibri"/>
                <w:color w:val="000000"/>
                <w:sz w:val="19"/>
                <w:szCs w:val="19"/>
                <w:lang w:val="de-AT" w:eastAsia="de-AT"/>
              </w:rPr>
            </w:pPr>
            <w:r>
              <w:rPr>
                <w:sz w:val="19"/>
                <w:szCs w:val="19"/>
              </w:rPr>
              <w:t>Leibeigene</w:t>
            </w:r>
          </w:p>
        </w:tc>
        <w:tc>
          <w:tcPr>
            <w:tcW w:w="567" w:type="dxa"/>
            <w:tcBorders>
              <w:top w:val="nil"/>
              <w:left w:val="nil"/>
              <w:bottom w:val="nil"/>
              <w:right w:val="nil"/>
            </w:tcBorders>
          </w:tcPr>
          <w:p w14:paraId="22B1548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51D3EBE" w14:textId="79E00874"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5DFCF017" w14:textId="34B6FC18" w:rsidR="009A6D4B" w:rsidRPr="009324A9" w:rsidRDefault="000C5C3A" w:rsidP="00C02828">
            <w:pPr>
              <w:spacing w:after="0" w:line="240" w:lineRule="auto"/>
              <w:rPr>
                <w:rFonts w:eastAsia="Times New Roman" w:cs="Calibri"/>
                <w:color w:val="000000"/>
                <w:sz w:val="19"/>
                <w:szCs w:val="19"/>
                <w:lang w:val="de-AT" w:eastAsia="de-AT"/>
              </w:rPr>
            </w:pPr>
            <w:r>
              <w:rPr>
                <w:sz w:val="19"/>
                <w:szCs w:val="19"/>
              </w:rPr>
              <w:t>Bauern, die an einen Herren gebunden sind</w:t>
            </w:r>
          </w:p>
        </w:tc>
      </w:tr>
      <w:tr w:rsidR="009A6D4B" w:rsidRPr="009324A9" w14:paraId="7836497D" w14:textId="77777777" w:rsidTr="009A6D4B">
        <w:trPr>
          <w:trHeight w:val="510"/>
        </w:trPr>
        <w:tc>
          <w:tcPr>
            <w:tcW w:w="0" w:type="auto"/>
            <w:tcBorders>
              <w:top w:val="nil"/>
              <w:left w:val="nil"/>
              <w:bottom w:val="nil"/>
              <w:right w:val="nil"/>
            </w:tcBorders>
            <w:shd w:val="clear" w:color="auto" w:fill="auto"/>
            <w:noWrap/>
            <w:vAlign w:val="center"/>
          </w:tcPr>
          <w:p w14:paraId="749D357F" w14:textId="1867B541" w:rsidR="009A6D4B" w:rsidRPr="009324A9" w:rsidRDefault="000C5C3A" w:rsidP="00C02828">
            <w:pPr>
              <w:spacing w:after="0" w:line="240" w:lineRule="auto"/>
              <w:jc w:val="center"/>
              <w:rPr>
                <w:rFonts w:eastAsia="Times New Roman" w:cs="Calibri"/>
                <w:color w:val="000000"/>
                <w:sz w:val="19"/>
                <w:szCs w:val="19"/>
                <w:lang w:val="de-AT" w:eastAsia="de-AT"/>
              </w:rPr>
            </w:pPr>
            <w:r>
              <w:rPr>
                <w:sz w:val="19"/>
                <w:szCs w:val="19"/>
              </w:rPr>
              <w:t>(K)</w:t>
            </w:r>
          </w:p>
        </w:tc>
        <w:tc>
          <w:tcPr>
            <w:tcW w:w="0" w:type="auto"/>
            <w:tcBorders>
              <w:top w:val="nil"/>
              <w:left w:val="nil"/>
              <w:bottom w:val="nil"/>
              <w:right w:val="nil"/>
            </w:tcBorders>
            <w:shd w:val="clear" w:color="auto" w:fill="auto"/>
            <w:noWrap/>
            <w:vAlign w:val="center"/>
          </w:tcPr>
          <w:p w14:paraId="4E1A3EC6" w14:textId="3125A88A" w:rsidR="009A6D4B" w:rsidRPr="009324A9" w:rsidRDefault="000C5C3A" w:rsidP="00C02828">
            <w:pPr>
              <w:spacing w:after="0" w:line="240" w:lineRule="auto"/>
              <w:rPr>
                <w:rFonts w:eastAsia="Times New Roman" w:cs="Calibri"/>
                <w:color w:val="000000"/>
                <w:sz w:val="19"/>
                <w:szCs w:val="19"/>
                <w:lang w:val="de-AT" w:eastAsia="de-AT"/>
              </w:rPr>
            </w:pPr>
            <w:r>
              <w:rPr>
                <w:sz w:val="19"/>
                <w:szCs w:val="19"/>
              </w:rPr>
              <w:t>Mittelalter</w:t>
            </w:r>
          </w:p>
        </w:tc>
        <w:tc>
          <w:tcPr>
            <w:tcW w:w="567" w:type="dxa"/>
            <w:tcBorders>
              <w:top w:val="nil"/>
              <w:left w:val="nil"/>
              <w:bottom w:val="nil"/>
              <w:right w:val="nil"/>
            </w:tcBorders>
          </w:tcPr>
          <w:p w14:paraId="3BFE04F8"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FE712A9" w14:textId="0804D222"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3EC3CA57" w14:textId="350C076B" w:rsidR="009A6D4B" w:rsidRPr="009324A9" w:rsidRDefault="000C5C3A" w:rsidP="00C02828">
            <w:pPr>
              <w:spacing w:after="0" w:line="240" w:lineRule="auto"/>
              <w:rPr>
                <w:rFonts w:eastAsia="Times New Roman" w:cs="Calibri"/>
                <w:color w:val="000000"/>
                <w:sz w:val="19"/>
                <w:szCs w:val="19"/>
                <w:lang w:val="de-AT" w:eastAsia="de-AT"/>
              </w:rPr>
            </w:pPr>
            <w:r>
              <w:rPr>
                <w:sz w:val="19"/>
                <w:szCs w:val="19"/>
              </w:rPr>
              <w:t>Besitzer des Landes und der Leibeigenen</w:t>
            </w:r>
          </w:p>
        </w:tc>
      </w:tr>
      <w:tr w:rsidR="009A6D4B" w:rsidRPr="009324A9" w14:paraId="6DA8147D" w14:textId="77777777" w:rsidTr="009A6D4B">
        <w:trPr>
          <w:trHeight w:val="510"/>
        </w:trPr>
        <w:tc>
          <w:tcPr>
            <w:tcW w:w="0" w:type="auto"/>
            <w:tcBorders>
              <w:top w:val="nil"/>
              <w:left w:val="nil"/>
              <w:bottom w:val="nil"/>
              <w:right w:val="nil"/>
            </w:tcBorders>
            <w:shd w:val="clear" w:color="auto" w:fill="auto"/>
            <w:noWrap/>
            <w:vAlign w:val="center"/>
          </w:tcPr>
          <w:p w14:paraId="55AE311A" w14:textId="0DD75957" w:rsidR="009A6D4B" w:rsidRPr="009324A9" w:rsidRDefault="000C5C3A" w:rsidP="00C02828">
            <w:pPr>
              <w:spacing w:after="0" w:line="240" w:lineRule="auto"/>
              <w:jc w:val="center"/>
              <w:rPr>
                <w:rFonts w:eastAsia="Times New Roman" w:cs="Calibri"/>
                <w:color w:val="000000"/>
                <w:sz w:val="19"/>
                <w:szCs w:val="19"/>
                <w:lang w:val="de-AT" w:eastAsia="de-AT"/>
              </w:rPr>
            </w:pPr>
            <w:r>
              <w:rPr>
                <w:sz w:val="19"/>
                <w:szCs w:val="19"/>
              </w:rPr>
              <w:t>(R)</w:t>
            </w:r>
          </w:p>
        </w:tc>
        <w:tc>
          <w:tcPr>
            <w:tcW w:w="0" w:type="auto"/>
            <w:tcBorders>
              <w:top w:val="nil"/>
              <w:left w:val="nil"/>
              <w:bottom w:val="nil"/>
              <w:right w:val="nil"/>
            </w:tcBorders>
            <w:shd w:val="clear" w:color="auto" w:fill="auto"/>
            <w:noWrap/>
            <w:vAlign w:val="center"/>
          </w:tcPr>
          <w:p w14:paraId="169E937B" w14:textId="2CB54D1D" w:rsidR="009A6D4B" w:rsidRPr="009324A9" w:rsidRDefault="000C5C3A" w:rsidP="00C02828">
            <w:pPr>
              <w:spacing w:after="0" w:line="240" w:lineRule="auto"/>
              <w:rPr>
                <w:rFonts w:eastAsia="Times New Roman" w:cs="Calibri"/>
                <w:color w:val="000000"/>
                <w:sz w:val="19"/>
                <w:szCs w:val="19"/>
                <w:lang w:val="de-AT" w:eastAsia="de-AT"/>
              </w:rPr>
            </w:pPr>
            <w:r>
              <w:rPr>
                <w:sz w:val="19"/>
                <w:szCs w:val="19"/>
              </w:rPr>
              <w:t>Grundherr</w:t>
            </w:r>
          </w:p>
        </w:tc>
        <w:tc>
          <w:tcPr>
            <w:tcW w:w="567" w:type="dxa"/>
            <w:tcBorders>
              <w:top w:val="nil"/>
              <w:left w:val="nil"/>
              <w:bottom w:val="nil"/>
              <w:right w:val="nil"/>
            </w:tcBorders>
          </w:tcPr>
          <w:p w14:paraId="07BA22EE"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8C91C6" w14:textId="1B1174C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17C14CB2" w14:textId="649C99E3" w:rsidR="009A6D4B" w:rsidRPr="009324A9" w:rsidRDefault="000C5C3A" w:rsidP="00C02828">
            <w:pPr>
              <w:spacing w:after="0" w:line="240" w:lineRule="auto"/>
              <w:rPr>
                <w:rFonts w:eastAsia="Times New Roman" w:cs="Calibri"/>
                <w:color w:val="000000"/>
                <w:sz w:val="19"/>
                <w:szCs w:val="19"/>
                <w:lang w:val="de-AT" w:eastAsia="de-AT"/>
              </w:rPr>
            </w:pPr>
            <w:r>
              <w:rPr>
                <w:sz w:val="19"/>
                <w:szCs w:val="19"/>
              </w:rPr>
              <w:t>historische Epoche von ca. 500 bis 1500</w:t>
            </w:r>
          </w:p>
        </w:tc>
      </w:tr>
      <w:tr w:rsidR="009A6D4B" w:rsidRPr="009324A9" w14:paraId="30A21321" w14:textId="77777777" w:rsidTr="009A6D4B">
        <w:trPr>
          <w:trHeight w:val="510"/>
        </w:trPr>
        <w:tc>
          <w:tcPr>
            <w:tcW w:w="0" w:type="auto"/>
            <w:tcBorders>
              <w:top w:val="nil"/>
              <w:left w:val="nil"/>
              <w:bottom w:val="nil"/>
              <w:right w:val="nil"/>
            </w:tcBorders>
            <w:shd w:val="clear" w:color="auto" w:fill="auto"/>
            <w:noWrap/>
            <w:vAlign w:val="center"/>
          </w:tcPr>
          <w:p w14:paraId="6426F8B8" w14:textId="061C4E7F" w:rsidR="009A6D4B" w:rsidRPr="009324A9" w:rsidRDefault="000C5C3A" w:rsidP="00C02828">
            <w:pPr>
              <w:spacing w:after="0" w:line="240" w:lineRule="auto"/>
              <w:jc w:val="center"/>
              <w:rPr>
                <w:rFonts w:eastAsia="Times New Roman" w:cs="Calibri"/>
                <w:color w:val="000000"/>
                <w:sz w:val="19"/>
                <w:szCs w:val="19"/>
                <w:lang w:val="de-AT" w:eastAsia="de-AT"/>
              </w:rPr>
            </w:pPr>
            <w:r>
              <w:rPr>
                <w:sz w:val="19"/>
                <w:szCs w:val="19"/>
              </w:rPr>
              <w:t>(S)</w:t>
            </w:r>
          </w:p>
        </w:tc>
        <w:tc>
          <w:tcPr>
            <w:tcW w:w="0" w:type="auto"/>
            <w:tcBorders>
              <w:top w:val="nil"/>
              <w:left w:val="nil"/>
              <w:bottom w:val="nil"/>
              <w:right w:val="nil"/>
            </w:tcBorders>
            <w:shd w:val="clear" w:color="auto" w:fill="auto"/>
            <w:noWrap/>
            <w:vAlign w:val="center"/>
          </w:tcPr>
          <w:p w14:paraId="462087AE" w14:textId="611C0009" w:rsidR="009A6D4B" w:rsidRPr="009324A9" w:rsidRDefault="000C5C3A" w:rsidP="00C02828">
            <w:pPr>
              <w:spacing w:after="0" w:line="240" w:lineRule="auto"/>
              <w:rPr>
                <w:rFonts w:eastAsia="Times New Roman" w:cs="Calibri"/>
                <w:color w:val="000000"/>
                <w:sz w:val="19"/>
                <w:szCs w:val="19"/>
                <w:lang w:val="de-AT" w:eastAsia="de-AT"/>
              </w:rPr>
            </w:pPr>
            <w:r>
              <w:rPr>
                <w:sz w:val="19"/>
                <w:szCs w:val="19"/>
              </w:rPr>
              <w:t>Sklaverei</w:t>
            </w:r>
          </w:p>
        </w:tc>
        <w:tc>
          <w:tcPr>
            <w:tcW w:w="567" w:type="dxa"/>
            <w:tcBorders>
              <w:top w:val="nil"/>
              <w:left w:val="nil"/>
              <w:bottom w:val="nil"/>
              <w:right w:val="nil"/>
            </w:tcBorders>
          </w:tcPr>
          <w:p w14:paraId="06AF22C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6901FA12" w14:textId="0ADACB1F"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0BE378E8" w14:textId="61F52750" w:rsidR="009A6D4B" w:rsidRPr="009324A9" w:rsidRDefault="000C5C3A" w:rsidP="00C02828">
            <w:pPr>
              <w:spacing w:after="0" w:line="240" w:lineRule="auto"/>
              <w:rPr>
                <w:rFonts w:eastAsia="Times New Roman" w:cs="Calibri"/>
                <w:color w:val="000000"/>
                <w:sz w:val="19"/>
                <w:szCs w:val="19"/>
                <w:lang w:val="de-AT" w:eastAsia="de-AT"/>
              </w:rPr>
            </w:pPr>
            <w:r>
              <w:rPr>
                <w:sz w:val="19"/>
                <w:szCs w:val="19"/>
              </w:rPr>
              <w:t>Zustand, in dem Menschen Eigentum sind</w:t>
            </w:r>
          </w:p>
        </w:tc>
      </w:tr>
      <w:tr w:rsidR="009A6D4B" w:rsidRPr="009324A9" w14:paraId="18CCC666" w14:textId="77777777" w:rsidTr="009A6D4B">
        <w:trPr>
          <w:trHeight w:val="510"/>
        </w:trPr>
        <w:tc>
          <w:tcPr>
            <w:tcW w:w="0" w:type="auto"/>
            <w:tcBorders>
              <w:top w:val="nil"/>
              <w:left w:val="nil"/>
              <w:bottom w:val="nil"/>
              <w:right w:val="nil"/>
            </w:tcBorders>
            <w:shd w:val="clear" w:color="auto" w:fill="auto"/>
            <w:noWrap/>
            <w:vAlign w:val="center"/>
          </w:tcPr>
          <w:p w14:paraId="54C4B154" w14:textId="0EEC0955" w:rsidR="009A6D4B" w:rsidRPr="009324A9" w:rsidRDefault="000C5C3A"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8D3C347" w14:textId="75714EB8" w:rsidR="009A6D4B" w:rsidRPr="009324A9" w:rsidRDefault="000C5C3A" w:rsidP="00C02828">
            <w:pPr>
              <w:spacing w:after="0" w:line="240" w:lineRule="auto"/>
              <w:rPr>
                <w:rFonts w:eastAsia="Times New Roman" w:cs="Calibri"/>
                <w:color w:val="000000"/>
                <w:sz w:val="19"/>
                <w:szCs w:val="19"/>
                <w:lang w:val="de-AT" w:eastAsia="de-AT"/>
              </w:rPr>
            </w:pPr>
            <w:r>
              <w:rPr>
                <w:sz w:val="19"/>
                <w:szCs w:val="19"/>
              </w:rPr>
              <w:t>Urbanisierung</w:t>
            </w:r>
          </w:p>
        </w:tc>
        <w:tc>
          <w:tcPr>
            <w:tcW w:w="567" w:type="dxa"/>
            <w:tcBorders>
              <w:top w:val="nil"/>
              <w:left w:val="nil"/>
              <w:bottom w:val="nil"/>
              <w:right w:val="nil"/>
            </w:tcBorders>
          </w:tcPr>
          <w:p w14:paraId="13468733"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EF73384" w14:textId="07D50C53"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3C8015B0" w14:textId="3D01956D" w:rsidR="009A6D4B" w:rsidRPr="009324A9" w:rsidRDefault="000C5C3A" w:rsidP="00C02828">
            <w:pPr>
              <w:spacing w:after="0" w:line="240" w:lineRule="auto"/>
              <w:rPr>
                <w:rFonts w:eastAsia="Times New Roman" w:cs="Calibri"/>
                <w:color w:val="000000"/>
                <w:sz w:val="19"/>
                <w:szCs w:val="19"/>
                <w:lang w:val="de-AT" w:eastAsia="de-AT"/>
              </w:rPr>
            </w:pPr>
            <w:r>
              <w:rPr>
                <w:sz w:val="19"/>
                <w:szCs w:val="19"/>
              </w:rPr>
              <w:t>Prozess der Zunahme städtischer Bevölkerung</w:t>
            </w:r>
          </w:p>
        </w:tc>
      </w:tr>
      <w:tr w:rsidR="009A6D4B" w:rsidRPr="009324A9" w14:paraId="14BCE4DB" w14:textId="77777777" w:rsidTr="009A6D4B">
        <w:trPr>
          <w:trHeight w:val="510"/>
        </w:trPr>
        <w:tc>
          <w:tcPr>
            <w:tcW w:w="0" w:type="auto"/>
            <w:tcBorders>
              <w:top w:val="nil"/>
              <w:left w:val="nil"/>
              <w:bottom w:val="nil"/>
              <w:right w:val="nil"/>
            </w:tcBorders>
            <w:shd w:val="clear" w:color="auto" w:fill="auto"/>
            <w:noWrap/>
            <w:vAlign w:val="center"/>
          </w:tcPr>
          <w:p w14:paraId="02E3F925" w14:textId="6AEA75FD" w:rsidR="009A6D4B" w:rsidRPr="009324A9" w:rsidRDefault="000C5C3A"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7ED9BBDB" w14:textId="0E60B524" w:rsidR="009A6D4B" w:rsidRPr="009324A9" w:rsidRDefault="000C5C3A" w:rsidP="00C02828">
            <w:pPr>
              <w:spacing w:after="0" w:line="240" w:lineRule="auto"/>
              <w:rPr>
                <w:rFonts w:eastAsia="Times New Roman" w:cs="Calibri"/>
                <w:color w:val="000000"/>
                <w:sz w:val="19"/>
                <w:szCs w:val="19"/>
                <w:lang w:val="de-AT" w:eastAsia="de-AT"/>
              </w:rPr>
            </w:pPr>
            <w:r>
              <w:rPr>
                <w:sz w:val="19"/>
                <w:szCs w:val="19"/>
              </w:rPr>
              <w:t>Nahrungsproduktion</w:t>
            </w:r>
          </w:p>
        </w:tc>
        <w:tc>
          <w:tcPr>
            <w:tcW w:w="567" w:type="dxa"/>
            <w:tcBorders>
              <w:top w:val="nil"/>
              <w:left w:val="nil"/>
              <w:bottom w:val="nil"/>
              <w:right w:val="nil"/>
            </w:tcBorders>
          </w:tcPr>
          <w:p w14:paraId="644F663D"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0208C257" w14:textId="13BD681A"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25143EE0" w14:textId="38635BB3" w:rsidR="009A6D4B" w:rsidRPr="009324A9" w:rsidRDefault="000C5C3A" w:rsidP="00C02828">
            <w:pPr>
              <w:spacing w:after="0" w:line="240" w:lineRule="auto"/>
              <w:rPr>
                <w:rFonts w:eastAsia="Times New Roman" w:cs="Calibri"/>
                <w:color w:val="000000"/>
                <w:sz w:val="19"/>
                <w:szCs w:val="19"/>
                <w:lang w:val="de-AT" w:eastAsia="de-AT"/>
              </w:rPr>
            </w:pPr>
            <w:r>
              <w:rPr>
                <w:sz w:val="19"/>
                <w:szCs w:val="19"/>
              </w:rPr>
              <w:t>plötzliche und grundlegende Veränderung</w:t>
            </w:r>
          </w:p>
        </w:tc>
      </w:tr>
      <w:tr w:rsidR="009A6D4B" w:rsidRPr="009324A9" w14:paraId="04C6CFA5" w14:textId="77777777" w:rsidTr="009A6D4B">
        <w:trPr>
          <w:trHeight w:val="510"/>
        </w:trPr>
        <w:tc>
          <w:tcPr>
            <w:tcW w:w="0" w:type="auto"/>
            <w:tcBorders>
              <w:top w:val="nil"/>
              <w:left w:val="nil"/>
              <w:bottom w:val="nil"/>
              <w:right w:val="nil"/>
            </w:tcBorders>
            <w:shd w:val="clear" w:color="auto" w:fill="auto"/>
            <w:noWrap/>
            <w:vAlign w:val="center"/>
          </w:tcPr>
          <w:p w14:paraId="2DA468FF" w14:textId="5C2E3E0C" w:rsidR="009A6D4B" w:rsidRPr="009324A9" w:rsidRDefault="000C5C3A" w:rsidP="00C02828">
            <w:pPr>
              <w:spacing w:after="0" w:line="240" w:lineRule="auto"/>
              <w:jc w:val="center"/>
              <w:rPr>
                <w:rFonts w:eastAsia="Times New Roman" w:cs="Calibri"/>
                <w:color w:val="000000"/>
                <w:sz w:val="19"/>
                <w:szCs w:val="19"/>
                <w:lang w:val="de-AT" w:eastAsia="de-AT"/>
              </w:rPr>
            </w:pPr>
            <w:r>
              <w:rPr>
                <w:sz w:val="19"/>
                <w:szCs w:val="19"/>
              </w:rPr>
              <w:t>(T)</w:t>
            </w:r>
          </w:p>
        </w:tc>
        <w:tc>
          <w:tcPr>
            <w:tcW w:w="0" w:type="auto"/>
            <w:tcBorders>
              <w:top w:val="nil"/>
              <w:left w:val="nil"/>
              <w:bottom w:val="nil"/>
              <w:right w:val="nil"/>
            </w:tcBorders>
            <w:shd w:val="clear" w:color="auto" w:fill="auto"/>
            <w:noWrap/>
            <w:vAlign w:val="center"/>
          </w:tcPr>
          <w:p w14:paraId="175CC466" w14:textId="5E18689F" w:rsidR="009A6D4B" w:rsidRPr="009324A9" w:rsidRDefault="000C5C3A" w:rsidP="00C02828">
            <w:pPr>
              <w:spacing w:after="0" w:line="240" w:lineRule="auto"/>
              <w:rPr>
                <w:rFonts w:eastAsia="Times New Roman" w:cs="Calibri"/>
                <w:color w:val="000000"/>
                <w:sz w:val="19"/>
                <w:szCs w:val="19"/>
                <w:lang w:val="de-AT" w:eastAsia="de-AT"/>
              </w:rPr>
            </w:pPr>
            <w:r>
              <w:rPr>
                <w:sz w:val="19"/>
                <w:szCs w:val="19"/>
              </w:rPr>
              <w:t>Gesellschaftsstruktur</w:t>
            </w:r>
          </w:p>
        </w:tc>
        <w:tc>
          <w:tcPr>
            <w:tcW w:w="567" w:type="dxa"/>
            <w:tcBorders>
              <w:top w:val="nil"/>
              <w:left w:val="nil"/>
              <w:bottom w:val="nil"/>
              <w:right w:val="nil"/>
            </w:tcBorders>
          </w:tcPr>
          <w:p w14:paraId="34514069"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5CE734A6" w14:textId="55122639"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2CDBBBF7" w14:textId="71DAA671" w:rsidR="009A6D4B" w:rsidRPr="009324A9" w:rsidRDefault="000C5C3A" w:rsidP="00C02828">
            <w:pPr>
              <w:spacing w:after="0" w:line="240" w:lineRule="auto"/>
              <w:rPr>
                <w:rFonts w:eastAsia="Times New Roman" w:cs="Calibri"/>
                <w:color w:val="000000"/>
                <w:sz w:val="19"/>
                <w:szCs w:val="19"/>
                <w:lang w:val="de-AT" w:eastAsia="de-AT"/>
              </w:rPr>
            </w:pPr>
            <w:r>
              <w:rPr>
                <w:sz w:val="19"/>
                <w:szCs w:val="19"/>
              </w:rPr>
              <w:t>Erzeugung von Lebensmitteln für die Gesellschaft</w:t>
            </w:r>
          </w:p>
        </w:tc>
      </w:tr>
      <w:tr w:rsidR="009A6D4B" w:rsidRPr="009324A9" w14:paraId="7D422733" w14:textId="77777777" w:rsidTr="009A6D4B">
        <w:trPr>
          <w:trHeight w:val="510"/>
        </w:trPr>
        <w:tc>
          <w:tcPr>
            <w:tcW w:w="0" w:type="auto"/>
            <w:tcBorders>
              <w:top w:val="nil"/>
              <w:left w:val="nil"/>
              <w:bottom w:val="nil"/>
              <w:right w:val="nil"/>
            </w:tcBorders>
            <w:shd w:val="clear" w:color="auto" w:fill="auto"/>
            <w:noWrap/>
            <w:vAlign w:val="center"/>
          </w:tcPr>
          <w:p w14:paraId="5A18A968" w14:textId="621C9254" w:rsidR="009A6D4B" w:rsidRPr="009324A9" w:rsidRDefault="000C5C3A" w:rsidP="00C02828">
            <w:pPr>
              <w:spacing w:after="0" w:line="240" w:lineRule="auto"/>
              <w:jc w:val="center"/>
              <w:rPr>
                <w:rFonts w:eastAsia="Times New Roman" w:cs="Calibri"/>
                <w:color w:val="000000"/>
                <w:sz w:val="19"/>
                <w:szCs w:val="19"/>
                <w:lang w:val="de-AT" w:eastAsia="de-AT"/>
              </w:rPr>
            </w:pPr>
            <w:r>
              <w:rPr>
                <w:sz w:val="19"/>
                <w:szCs w:val="19"/>
              </w:rPr>
              <w:t>(W)</w:t>
            </w:r>
          </w:p>
        </w:tc>
        <w:tc>
          <w:tcPr>
            <w:tcW w:w="0" w:type="auto"/>
            <w:tcBorders>
              <w:top w:val="nil"/>
              <w:left w:val="nil"/>
              <w:bottom w:val="nil"/>
              <w:right w:val="nil"/>
            </w:tcBorders>
            <w:shd w:val="clear" w:color="auto" w:fill="auto"/>
            <w:noWrap/>
            <w:vAlign w:val="center"/>
          </w:tcPr>
          <w:p w14:paraId="7F27EB05" w14:textId="6B469660" w:rsidR="009A6D4B" w:rsidRPr="009324A9" w:rsidRDefault="000C5C3A" w:rsidP="00C02828">
            <w:pPr>
              <w:spacing w:after="0" w:line="240" w:lineRule="auto"/>
              <w:rPr>
                <w:rFonts w:eastAsia="Times New Roman" w:cs="Calibri"/>
                <w:color w:val="000000"/>
                <w:sz w:val="19"/>
                <w:szCs w:val="19"/>
                <w:lang w:val="de-AT" w:eastAsia="de-AT"/>
              </w:rPr>
            </w:pPr>
            <w:r>
              <w:rPr>
                <w:sz w:val="19"/>
                <w:szCs w:val="19"/>
              </w:rPr>
              <w:t>Leibeigenschaft</w:t>
            </w:r>
          </w:p>
        </w:tc>
        <w:tc>
          <w:tcPr>
            <w:tcW w:w="567" w:type="dxa"/>
            <w:tcBorders>
              <w:top w:val="nil"/>
              <w:left w:val="nil"/>
              <w:bottom w:val="nil"/>
              <w:right w:val="nil"/>
            </w:tcBorders>
          </w:tcPr>
          <w:p w14:paraId="7F3D1E91" w14:textId="77777777" w:rsidR="009A6D4B" w:rsidRPr="009324A9" w:rsidRDefault="009A6D4B" w:rsidP="00C02828">
            <w:pPr>
              <w:spacing w:after="0" w:line="240" w:lineRule="auto"/>
              <w:jc w:val="center"/>
              <w:rPr>
                <w:rFonts w:eastAsia="Times New Roman" w:cs="Calibri"/>
                <w:color w:val="000000"/>
                <w:sz w:val="19"/>
                <w:szCs w:val="19"/>
                <w:lang w:val="de-AT" w:eastAsia="de-AT"/>
              </w:rPr>
            </w:pPr>
          </w:p>
        </w:tc>
        <w:tc>
          <w:tcPr>
            <w:tcW w:w="360" w:type="dxa"/>
            <w:tcBorders>
              <w:top w:val="nil"/>
              <w:left w:val="nil"/>
              <w:bottom w:val="nil"/>
              <w:right w:val="nil"/>
            </w:tcBorders>
            <w:shd w:val="clear" w:color="auto" w:fill="auto"/>
            <w:noWrap/>
            <w:vAlign w:val="center"/>
            <w:hideMark/>
          </w:tcPr>
          <w:p w14:paraId="397022C4" w14:textId="2C20BE9C" w:rsidR="009A6D4B" w:rsidRPr="009324A9" w:rsidRDefault="009A6D4B" w:rsidP="00C02828">
            <w:pPr>
              <w:spacing w:after="0" w:line="240" w:lineRule="auto"/>
              <w:jc w:val="center"/>
              <w:rPr>
                <w:rFonts w:eastAsia="Times New Roman" w:cs="Calibri"/>
                <w:color w:val="000000"/>
                <w:sz w:val="19"/>
                <w:szCs w:val="19"/>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1DF28E19" w14:textId="0CFAB026" w:rsidR="009A6D4B" w:rsidRPr="009324A9" w:rsidRDefault="000C5C3A" w:rsidP="00C02828">
            <w:pPr>
              <w:spacing w:after="0" w:line="240" w:lineRule="auto"/>
              <w:rPr>
                <w:rFonts w:eastAsia="Times New Roman" w:cs="Calibri"/>
                <w:color w:val="000000"/>
                <w:sz w:val="19"/>
                <w:szCs w:val="19"/>
                <w:lang w:val="de-AT" w:eastAsia="de-AT"/>
              </w:rPr>
            </w:pPr>
            <w:r>
              <w:rPr>
                <w:sz w:val="19"/>
                <w:szCs w:val="19"/>
              </w:rPr>
              <w:t>Organisation der sozialen Schichten</w:t>
            </w:r>
          </w:p>
        </w:tc>
      </w:tr>
    </w:tbl>
    <w:p w14:paraId="69E60D5D" w14:textId="77777777" w:rsidR="007A19D6" w:rsidRPr="009324A9" w:rsidRDefault="007A19D6" w:rsidP="00AF4B7C">
      <w:pPr>
        <w:rPr>
          <w:sz w:val="10"/>
          <w:szCs w:val="10"/>
        </w:rPr>
      </w:pPr>
    </w:p>
    <w:tbl>
      <w:tblPr>
        <w:tblW w:w="545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gridCol w:w="440"/>
        <w:gridCol w:w="440"/>
      </w:tblGrid>
      <w:tr w:rsidR="00211408" w:rsidRPr="009324A9" w14:paraId="7701AF15" w14:textId="77777777" w:rsidTr="00C02828">
        <w:trPr>
          <w:trHeight w:val="270"/>
        </w:trPr>
        <w:tc>
          <w:tcPr>
            <w:tcW w:w="1492" w:type="dxa"/>
            <w:tcBorders>
              <w:top w:val="nil"/>
              <w:left w:val="nil"/>
              <w:bottom w:val="nil"/>
              <w:right w:val="nil"/>
            </w:tcBorders>
            <w:shd w:val="clear" w:color="auto" w:fill="auto"/>
            <w:noWrap/>
            <w:vAlign w:val="bottom"/>
            <w:hideMark/>
          </w:tcPr>
          <w:p w14:paraId="544FF372" w14:textId="77777777" w:rsidR="00211408" w:rsidRPr="009324A9" w:rsidRDefault="00211408" w:rsidP="00211408">
            <w:pPr>
              <w:spacing w:after="0" w:line="240" w:lineRule="auto"/>
              <w:rPr>
                <w:rFonts w:eastAsia="Times New Roman" w:cs="Calibri"/>
                <w:b/>
                <w:bCs/>
                <w:color w:val="000000"/>
                <w:sz w:val="20"/>
                <w:szCs w:val="20"/>
                <w:lang w:val="de-AT" w:eastAsia="de-AT"/>
              </w:rPr>
            </w:pPr>
            <w:r w:rsidRPr="009324A9">
              <w:rPr>
                <w:rFonts w:eastAsia="Times New Roman" w:cs="Calibri"/>
                <w:b/>
                <w:bCs/>
                <w:color w:val="000000"/>
                <w:sz w:val="20"/>
                <w:szCs w:val="20"/>
                <w:lang w:val="de-AT" w:eastAsia="de-AT"/>
              </w:rPr>
              <w:t>Lösungswort:</w:t>
            </w:r>
          </w:p>
        </w:tc>
        <w:tc>
          <w:tcPr>
            <w:tcW w:w="440" w:type="dxa"/>
            <w:tcBorders>
              <w:top w:val="nil"/>
              <w:left w:val="nil"/>
              <w:bottom w:val="nil"/>
              <w:right w:val="nil"/>
            </w:tcBorders>
            <w:shd w:val="clear" w:color="auto" w:fill="auto"/>
            <w:noWrap/>
            <w:vAlign w:val="bottom"/>
            <w:hideMark/>
          </w:tcPr>
          <w:p w14:paraId="1A3B2D7D"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B4CDC6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EB0BDB3"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D6A6B25"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569D52AA"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C7936FF"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13FBC6B"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52BF80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2D66C34" w14:textId="77777777" w:rsidR="00211408" w:rsidRPr="009324A9" w:rsidRDefault="00211408" w:rsidP="0021140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211408" w:rsidRPr="009324A9" w14:paraId="59850B66" w14:textId="77777777" w:rsidTr="00C02828">
        <w:trPr>
          <w:trHeight w:val="165"/>
        </w:trPr>
        <w:tc>
          <w:tcPr>
            <w:tcW w:w="1492" w:type="dxa"/>
            <w:tcBorders>
              <w:top w:val="nil"/>
              <w:left w:val="nil"/>
              <w:bottom w:val="nil"/>
              <w:right w:val="nil"/>
            </w:tcBorders>
            <w:shd w:val="clear" w:color="auto" w:fill="auto"/>
            <w:noWrap/>
            <w:vAlign w:val="bottom"/>
            <w:hideMark/>
          </w:tcPr>
          <w:p w14:paraId="16A6AF4C" w14:textId="77777777" w:rsidR="00211408" w:rsidRPr="009324A9" w:rsidRDefault="00211408" w:rsidP="00211408">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39FB687"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712A0A31"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74D5FFFF"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50CABFC3"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0D2B8BDC"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AA13F9A"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7711D820"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440" w:type="dxa"/>
            <w:tcBorders>
              <w:top w:val="nil"/>
              <w:left w:val="nil"/>
              <w:bottom w:val="nil"/>
              <w:right w:val="nil"/>
            </w:tcBorders>
            <w:shd w:val="clear" w:color="auto" w:fill="auto"/>
            <w:noWrap/>
            <w:hideMark/>
          </w:tcPr>
          <w:p w14:paraId="029D3406"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440" w:type="dxa"/>
            <w:tcBorders>
              <w:top w:val="nil"/>
              <w:left w:val="nil"/>
              <w:bottom w:val="nil"/>
              <w:right w:val="nil"/>
            </w:tcBorders>
            <w:shd w:val="clear" w:color="auto" w:fill="auto"/>
            <w:noWrap/>
            <w:hideMark/>
          </w:tcPr>
          <w:p w14:paraId="63E168F9" w14:textId="77777777" w:rsidR="00211408" w:rsidRPr="009324A9" w:rsidRDefault="00211408" w:rsidP="0021140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10BEE28D" w14:textId="77777777" w:rsidR="00211408" w:rsidRPr="009324A9" w:rsidRDefault="00211408" w:rsidP="00AF4B7C"/>
    <w:p w14:paraId="7116605A" w14:textId="77777777" w:rsidR="00211408" w:rsidRPr="009324A9" w:rsidRDefault="00211408" w:rsidP="00211408">
      <w:pPr>
        <w:pStyle w:val="berschrift2"/>
        <w:rPr>
          <w:lang w:val="de-AT"/>
        </w:rPr>
      </w:pPr>
      <w:r w:rsidRPr="009324A9">
        <w:rPr>
          <w:lang w:val="de-AT"/>
        </w:rPr>
        <w:t>Sätze vervollständigen</w:t>
      </w:r>
    </w:p>
    <w:p w14:paraId="44107F04" w14:textId="3685C3E9" w:rsidR="00211408" w:rsidRPr="009324A9" w:rsidRDefault="00211408" w:rsidP="00C02828">
      <w:pPr>
        <w:spacing w:line="240" w:lineRule="auto"/>
        <w:rPr>
          <w:rFonts w:eastAsia="Times New Roman" w:cs="Calibri"/>
          <w:i/>
          <w:iCs/>
          <w:color w:val="000000"/>
          <w:sz w:val="20"/>
          <w:szCs w:val="20"/>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Satzanfang das passende Satzende zu!</w:t>
      </w:r>
    </w:p>
    <w:tbl>
      <w:tblPr>
        <w:tblW w:w="0" w:type="auto"/>
        <w:tblCellMar>
          <w:left w:w="57" w:type="dxa"/>
          <w:right w:w="57" w:type="dxa"/>
        </w:tblCellMar>
        <w:tblLook w:val="04A0" w:firstRow="1" w:lastRow="0" w:firstColumn="1" w:lastColumn="0" w:noHBand="0" w:noVBand="1"/>
      </w:tblPr>
      <w:tblGrid>
        <w:gridCol w:w="437"/>
        <w:gridCol w:w="6090"/>
        <w:gridCol w:w="426"/>
        <w:gridCol w:w="360"/>
        <w:gridCol w:w="3153"/>
      </w:tblGrid>
      <w:tr w:rsidR="009A6D4B" w:rsidRPr="009324A9" w14:paraId="3D2BD7FA" w14:textId="77777777" w:rsidTr="009A6D4B">
        <w:trPr>
          <w:trHeight w:val="510"/>
        </w:trPr>
        <w:tc>
          <w:tcPr>
            <w:tcW w:w="0" w:type="auto"/>
            <w:tcBorders>
              <w:top w:val="nil"/>
              <w:left w:val="nil"/>
              <w:bottom w:val="nil"/>
              <w:right w:val="nil"/>
            </w:tcBorders>
            <w:shd w:val="clear" w:color="auto" w:fill="auto"/>
            <w:noWrap/>
            <w:vAlign w:val="center"/>
          </w:tcPr>
          <w:p w14:paraId="195F1AC7" w14:textId="23D7166D" w:rsidR="009A6D4B" w:rsidRPr="009324A9" w:rsidRDefault="000C5C3A" w:rsidP="008556DD">
            <w:pPr>
              <w:spacing w:after="0" w:line="240" w:lineRule="auto"/>
              <w:jc w:val="center"/>
              <w:rPr>
                <w:rFonts w:eastAsia="Times New Roman" w:cs="Calibri"/>
                <w:sz w:val="19"/>
                <w:szCs w:val="19"/>
                <w:lang w:val="de-AT" w:eastAsia="de-AT"/>
              </w:rPr>
            </w:pPr>
            <w:r>
              <w:rPr>
                <w:sz w:val="19"/>
                <w:szCs w:val="19"/>
              </w:rPr>
              <w:t>(A)</w:t>
            </w:r>
          </w:p>
        </w:tc>
        <w:tc>
          <w:tcPr>
            <w:tcW w:w="0" w:type="auto"/>
            <w:tcBorders>
              <w:top w:val="nil"/>
              <w:left w:val="nil"/>
              <w:bottom w:val="nil"/>
              <w:right w:val="nil"/>
            </w:tcBorders>
            <w:shd w:val="clear" w:color="auto" w:fill="auto"/>
            <w:noWrap/>
            <w:vAlign w:val="center"/>
          </w:tcPr>
          <w:p w14:paraId="70931477" w14:textId="48C08044" w:rsidR="009A6D4B" w:rsidRPr="009324A9" w:rsidRDefault="000C5C3A" w:rsidP="008556DD">
            <w:pPr>
              <w:spacing w:after="0" w:line="240" w:lineRule="auto"/>
              <w:rPr>
                <w:rFonts w:eastAsia="Times New Roman" w:cs="Calibri"/>
                <w:sz w:val="19"/>
                <w:szCs w:val="19"/>
                <w:lang w:val="de-AT" w:eastAsia="de-AT"/>
              </w:rPr>
            </w:pPr>
            <w:r>
              <w:rPr>
                <w:sz w:val="19"/>
                <w:szCs w:val="19"/>
              </w:rPr>
              <w:t>Die Grundherren boten Schutz und Sicherheit ...</w:t>
            </w:r>
          </w:p>
        </w:tc>
        <w:tc>
          <w:tcPr>
            <w:tcW w:w="426" w:type="dxa"/>
            <w:tcBorders>
              <w:top w:val="nil"/>
              <w:left w:val="nil"/>
              <w:bottom w:val="nil"/>
              <w:right w:val="nil"/>
            </w:tcBorders>
          </w:tcPr>
          <w:p w14:paraId="2AF7EAB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558500B5" w14:textId="0B3C7F9A"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(1)</w:t>
            </w:r>
          </w:p>
        </w:tc>
        <w:tc>
          <w:tcPr>
            <w:tcW w:w="0" w:type="auto"/>
            <w:tcBorders>
              <w:top w:val="nil"/>
              <w:left w:val="nil"/>
              <w:bottom w:val="nil"/>
              <w:right w:val="nil"/>
            </w:tcBorders>
            <w:shd w:val="clear" w:color="auto" w:fill="auto"/>
            <w:vAlign w:val="center"/>
          </w:tcPr>
          <w:p w14:paraId="6A78F3BF" w14:textId="06053457" w:rsidR="009A6D4B" w:rsidRPr="009324A9" w:rsidRDefault="000C5C3A" w:rsidP="008556DD">
            <w:pPr>
              <w:spacing w:after="0" w:line="240" w:lineRule="auto"/>
              <w:rPr>
                <w:rFonts w:eastAsia="Times New Roman" w:cs="Calibri"/>
                <w:sz w:val="19"/>
                <w:szCs w:val="19"/>
                <w:lang w:val="de-AT" w:eastAsia="de-AT"/>
              </w:rPr>
            </w:pPr>
            <w:r>
              <w:rPr>
                <w:sz w:val="19"/>
                <w:szCs w:val="19"/>
              </w:rPr>
              <w:t>... und hatten wenig Freizeit.</w:t>
            </w:r>
          </w:p>
        </w:tc>
      </w:tr>
      <w:tr w:rsidR="009A6D4B" w:rsidRPr="009324A9" w14:paraId="28145C0B" w14:textId="77777777" w:rsidTr="009A6D4B">
        <w:trPr>
          <w:trHeight w:val="510"/>
        </w:trPr>
        <w:tc>
          <w:tcPr>
            <w:tcW w:w="0" w:type="auto"/>
            <w:tcBorders>
              <w:top w:val="nil"/>
              <w:left w:val="nil"/>
              <w:bottom w:val="nil"/>
              <w:right w:val="nil"/>
            </w:tcBorders>
            <w:shd w:val="clear" w:color="auto" w:fill="auto"/>
            <w:noWrap/>
            <w:vAlign w:val="center"/>
          </w:tcPr>
          <w:p w14:paraId="560979BF" w14:textId="1D4F72BB" w:rsidR="009A6D4B" w:rsidRPr="009324A9" w:rsidRDefault="000C5C3A" w:rsidP="008556DD">
            <w:pPr>
              <w:spacing w:after="0" w:line="240" w:lineRule="auto"/>
              <w:jc w:val="center"/>
              <w:rPr>
                <w:rFonts w:eastAsia="Times New Roman" w:cs="Calibri"/>
                <w:sz w:val="19"/>
                <w:szCs w:val="19"/>
                <w:lang w:val="de-AT" w:eastAsia="de-AT"/>
              </w:rPr>
            </w:pPr>
            <w:r>
              <w:rPr>
                <w:sz w:val="19"/>
                <w:szCs w:val="19"/>
              </w:rPr>
              <w:t>(E)</w:t>
            </w:r>
          </w:p>
        </w:tc>
        <w:tc>
          <w:tcPr>
            <w:tcW w:w="0" w:type="auto"/>
            <w:tcBorders>
              <w:top w:val="nil"/>
              <w:left w:val="nil"/>
              <w:bottom w:val="nil"/>
              <w:right w:val="nil"/>
            </w:tcBorders>
            <w:shd w:val="clear" w:color="auto" w:fill="auto"/>
            <w:noWrap/>
            <w:vAlign w:val="center"/>
          </w:tcPr>
          <w:p w14:paraId="44906BC1" w14:textId="196D6185" w:rsidR="009A6D4B" w:rsidRPr="009324A9" w:rsidRDefault="000C5C3A" w:rsidP="008556DD">
            <w:pPr>
              <w:spacing w:after="0" w:line="240" w:lineRule="auto"/>
              <w:rPr>
                <w:rFonts w:eastAsia="Times New Roman" w:cs="Calibri"/>
                <w:sz w:val="19"/>
                <w:szCs w:val="19"/>
                <w:lang w:val="de-AT" w:eastAsia="de-AT"/>
              </w:rPr>
            </w:pPr>
            <w:r>
              <w:rPr>
                <w:sz w:val="19"/>
                <w:szCs w:val="19"/>
              </w:rPr>
              <w:t>Die Nahrungsproduktion war für die Gesellschaft entscheidend ...</w:t>
            </w:r>
          </w:p>
        </w:tc>
        <w:tc>
          <w:tcPr>
            <w:tcW w:w="426" w:type="dxa"/>
            <w:tcBorders>
              <w:top w:val="nil"/>
              <w:left w:val="nil"/>
              <w:bottom w:val="nil"/>
              <w:right w:val="nil"/>
            </w:tcBorders>
          </w:tcPr>
          <w:p w14:paraId="563AFF3B"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73829D02" w14:textId="03F48265"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(2)</w:t>
            </w:r>
          </w:p>
        </w:tc>
        <w:tc>
          <w:tcPr>
            <w:tcW w:w="0" w:type="auto"/>
            <w:tcBorders>
              <w:top w:val="nil"/>
              <w:left w:val="nil"/>
              <w:bottom w:val="nil"/>
              <w:right w:val="nil"/>
            </w:tcBorders>
            <w:shd w:val="clear" w:color="auto" w:fill="auto"/>
            <w:vAlign w:val="center"/>
          </w:tcPr>
          <w:p w14:paraId="74CE4405" w14:textId="15C3952E" w:rsidR="009A6D4B" w:rsidRPr="009324A9" w:rsidRDefault="000C5C3A" w:rsidP="008556DD">
            <w:pPr>
              <w:spacing w:after="0" w:line="240" w:lineRule="auto"/>
              <w:rPr>
                <w:rFonts w:eastAsia="Times New Roman" w:cs="Calibri"/>
                <w:sz w:val="19"/>
                <w:szCs w:val="19"/>
                <w:lang w:val="de-AT" w:eastAsia="de-AT"/>
              </w:rPr>
            </w:pPr>
            <w:r>
              <w:rPr>
                <w:sz w:val="19"/>
                <w:szCs w:val="19"/>
              </w:rPr>
              <w:t>... im Austausch für die Arbeit der Leibeigenen.</w:t>
            </w:r>
          </w:p>
        </w:tc>
      </w:tr>
      <w:tr w:rsidR="009A6D4B" w:rsidRPr="009324A9" w14:paraId="24B23EF2" w14:textId="77777777" w:rsidTr="009A6D4B">
        <w:trPr>
          <w:trHeight w:val="510"/>
        </w:trPr>
        <w:tc>
          <w:tcPr>
            <w:tcW w:w="0" w:type="auto"/>
            <w:tcBorders>
              <w:top w:val="nil"/>
              <w:left w:val="nil"/>
              <w:bottom w:val="nil"/>
              <w:right w:val="nil"/>
            </w:tcBorders>
            <w:shd w:val="clear" w:color="auto" w:fill="auto"/>
            <w:noWrap/>
            <w:vAlign w:val="center"/>
          </w:tcPr>
          <w:p w14:paraId="301BDEF3" w14:textId="40801B6F" w:rsidR="009A6D4B" w:rsidRPr="009324A9" w:rsidRDefault="000C5C3A" w:rsidP="008556DD">
            <w:pPr>
              <w:spacing w:after="0" w:line="240" w:lineRule="auto"/>
              <w:jc w:val="center"/>
              <w:rPr>
                <w:rFonts w:eastAsia="Times New Roman" w:cs="Calibri"/>
                <w:sz w:val="19"/>
                <w:szCs w:val="19"/>
                <w:lang w:val="de-AT" w:eastAsia="de-AT"/>
              </w:rPr>
            </w:pPr>
            <w:r>
              <w:rPr>
                <w:sz w:val="19"/>
                <w:szCs w:val="19"/>
              </w:rPr>
              <w:t>(H)</w:t>
            </w:r>
          </w:p>
        </w:tc>
        <w:tc>
          <w:tcPr>
            <w:tcW w:w="0" w:type="auto"/>
            <w:tcBorders>
              <w:top w:val="nil"/>
              <w:left w:val="nil"/>
              <w:bottom w:val="nil"/>
              <w:right w:val="nil"/>
            </w:tcBorders>
            <w:shd w:val="clear" w:color="auto" w:fill="auto"/>
            <w:noWrap/>
            <w:vAlign w:val="center"/>
          </w:tcPr>
          <w:p w14:paraId="3844D8A9" w14:textId="64A92092" w:rsidR="009A6D4B" w:rsidRPr="009324A9" w:rsidRDefault="000C5C3A" w:rsidP="008556DD">
            <w:pPr>
              <w:spacing w:after="0" w:line="240" w:lineRule="auto"/>
              <w:rPr>
                <w:rFonts w:eastAsia="Times New Roman" w:cs="Calibri"/>
                <w:sz w:val="19"/>
                <w:szCs w:val="19"/>
                <w:lang w:val="de-AT" w:eastAsia="de-AT"/>
              </w:rPr>
            </w:pPr>
            <w:r>
              <w:rPr>
                <w:sz w:val="19"/>
                <w:szCs w:val="19"/>
              </w:rPr>
              <w:t>Leibeigene arbeiteten oft unter harten Bedingungen ...</w:t>
            </w:r>
          </w:p>
        </w:tc>
        <w:tc>
          <w:tcPr>
            <w:tcW w:w="426" w:type="dxa"/>
            <w:tcBorders>
              <w:top w:val="nil"/>
              <w:left w:val="nil"/>
              <w:bottom w:val="nil"/>
              <w:right w:val="nil"/>
            </w:tcBorders>
          </w:tcPr>
          <w:p w14:paraId="320F8259"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443890B4" w14:textId="305E708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(3)</w:t>
            </w:r>
          </w:p>
        </w:tc>
        <w:tc>
          <w:tcPr>
            <w:tcW w:w="0" w:type="auto"/>
            <w:tcBorders>
              <w:top w:val="nil"/>
              <w:left w:val="nil"/>
              <w:bottom w:val="nil"/>
              <w:right w:val="nil"/>
            </w:tcBorders>
            <w:shd w:val="clear" w:color="auto" w:fill="auto"/>
            <w:vAlign w:val="center"/>
          </w:tcPr>
          <w:p w14:paraId="491423E7" w14:textId="44B86684" w:rsidR="009A6D4B" w:rsidRPr="009324A9" w:rsidRDefault="000C5C3A" w:rsidP="008556DD">
            <w:pPr>
              <w:spacing w:after="0" w:line="240" w:lineRule="auto"/>
              <w:rPr>
                <w:rFonts w:eastAsia="Times New Roman" w:cs="Calibri"/>
                <w:sz w:val="19"/>
                <w:szCs w:val="19"/>
                <w:lang w:val="de-AT" w:eastAsia="de-AT"/>
              </w:rPr>
            </w:pPr>
            <w:r>
              <w:rPr>
                <w:sz w:val="19"/>
                <w:szCs w:val="19"/>
              </w:rPr>
              <w:t>... abhängig von Region und Zeit.</w:t>
            </w:r>
          </w:p>
        </w:tc>
      </w:tr>
      <w:tr w:rsidR="009A6D4B" w:rsidRPr="009324A9" w14:paraId="50CC2A66" w14:textId="77777777" w:rsidTr="009A6D4B">
        <w:trPr>
          <w:trHeight w:val="510"/>
        </w:trPr>
        <w:tc>
          <w:tcPr>
            <w:tcW w:w="0" w:type="auto"/>
            <w:tcBorders>
              <w:top w:val="nil"/>
              <w:left w:val="nil"/>
              <w:bottom w:val="nil"/>
              <w:right w:val="nil"/>
            </w:tcBorders>
            <w:shd w:val="clear" w:color="auto" w:fill="auto"/>
            <w:noWrap/>
            <w:vAlign w:val="center"/>
          </w:tcPr>
          <w:p w14:paraId="65257E36" w14:textId="307C358A" w:rsidR="009A6D4B" w:rsidRPr="009324A9" w:rsidRDefault="000C5C3A" w:rsidP="008556DD">
            <w:pPr>
              <w:spacing w:after="0" w:line="240" w:lineRule="auto"/>
              <w:jc w:val="center"/>
              <w:rPr>
                <w:rFonts w:eastAsia="Times New Roman" w:cs="Calibri"/>
                <w:sz w:val="19"/>
                <w:szCs w:val="19"/>
                <w:lang w:val="de-AT" w:eastAsia="de-AT"/>
              </w:rPr>
            </w:pPr>
            <w:r>
              <w:rPr>
                <w:sz w:val="19"/>
                <w:szCs w:val="19"/>
              </w:rPr>
              <w:t>(H)</w:t>
            </w:r>
          </w:p>
        </w:tc>
        <w:tc>
          <w:tcPr>
            <w:tcW w:w="0" w:type="auto"/>
            <w:tcBorders>
              <w:top w:val="nil"/>
              <w:left w:val="nil"/>
              <w:bottom w:val="nil"/>
              <w:right w:val="nil"/>
            </w:tcBorders>
            <w:shd w:val="clear" w:color="auto" w:fill="auto"/>
            <w:noWrap/>
            <w:vAlign w:val="center"/>
          </w:tcPr>
          <w:p w14:paraId="6A67D593" w14:textId="676A1206" w:rsidR="009A6D4B" w:rsidRPr="009324A9" w:rsidRDefault="000C5C3A" w:rsidP="008556DD">
            <w:pPr>
              <w:spacing w:after="0" w:line="240" w:lineRule="auto"/>
              <w:rPr>
                <w:rFonts w:eastAsia="Times New Roman" w:cs="Calibri"/>
                <w:sz w:val="19"/>
                <w:szCs w:val="19"/>
                <w:lang w:val="de-AT" w:eastAsia="de-AT"/>
              </w:rPr>
            </w:pPr>
            <w:r>
              <w:rPr>
                <w:sz w:val="19"/>
                <w:szCs w:val="19"/>
              </w:rPr>
              <w:t>Die Geschichte der Leibeigenschaft zeigt soziale Strukturen ...</w:t>
            </w:r>
          </w:p>
        </w:tc>
        <w:tc>
          <w:tcPr>
            <w:tcW w:w="426" w:type="dxa"/>
            <w:tcBorders>
              <w:top w:val="nil"/>
              <w:left w:val="nil"/>
              <w:bottom w:val="nil"/>
              <w:right w:val="nil"/>
            </w:tcBorders>
          </w:tcPr>
          <w:p w14:paraId="12EFAD6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C796130" w14:textId="1808569E"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(4)</w:t>
            </w:r>
          </w:p>
        </w:tc>
        <w:tc>
          <w:tcPr>
            <w:tcW w:w="0" w:type="auto"/>
            <w:tcBorders>
              <w:top w:val="nil"/>
              <w:left w:val="nil"/>
              <w:bottom w:val="nil"/>
              <w:right w:val="nil"/>
            </w:tcBorders>
            <w:shd w:val="clear" w:color="auto" w:fill="auto"/>
            <w:vAlign w:val="center"/>
          </w:tcPr>
          <w:p w14:paraId="479240C9" w14:textId="1E91753D" w:rsidR="009A6D4B" w:rsidRPr="009324A9" w:rsidRDefault="000C5C3A" w:rsidP="008556DD">
            <w:pPr>
              <w:spacing w:after="0" w:line="240" w:lineRule="auto"/>
              <w:rPr>
                <w:rFonts w:eastAsia="Times New Roman" w:cs="Calibri"/>
                <w:sz w:val="19"/>
                <w:szCs w:val="19"/>
                <w:lang w:val="de-AT" w:eastAsia="de-AT"/>
              </w:rPr>
            </w:pPr>
            <w:r>
              <w:rPr>
                <w:sz w:val="19"/>
                <w:szCs w:val="19"/>
              </w:rPr>
              <w:t>... innerhalb der mittelalterlichen Gesellschaft.</w:t>
            </w:r>
          </w:p>
        </w:tc>
      </w:tr>
      <w:tr w:rsidR="009A6D4B" w:rsidRPr="009324A9" w14:paraId="109DB7BD" w14:textId="77777777" w:rsidTr="009A6D4B">
        <w:trPr>
          <w:trHeight w:val="510"/>
        </w:trPr>
        <w:tc>
          <w:tcPr>
            <w:tcW w:w="0" w:type="auto"/>
            <w:tcBorders>
              <w:top w:val="nil"/>
              <w:left w:val="nil"/>
              <w:bottom w:val="nil"/>
              <w:right w:val="nil"/>
            </w:tcBorders>
            <w:shd w:val="clear" w:color="auto" w:fill="auto"/>
            <w:noWrap/>
            <w:vAlign w:val="center"/>
          </w:tcPr>
          <w:p w14:paraId="43835A8E" w14:textId="3BCC7B46" w:rsidR="009A6D4B" w:rsidRPr="009324A9" w:rsidRDefault="000C5C3A" w:rsidP="008556DD">
            <w:pPr>
              <w:spacing w:after="0" w:line="240" w:lineRule="auto"/>
              <w:jc w:val="center"/>
              <w:rPr>
                <w:rFonts w:eastAsia="Times New Roman" w:cs="Calibri"/>
                <w:sz w:val="19"/>
                <w:szCs w:val="19"/>
                <w:lang w:val="de-AT" w:eastAsia="de-AT"/>
              </w:rPr>
            </w:pPr>
            <w:r>
              <w:rPr>
                <w:sz w:val="19"/>
                <w:szCs w:val="19"/>
              </w:rPr>
              <w:t>(L)</w:t>
            </w:r>
          </w:p>
        </w:tc>
        <w:tc>
          <w:tcPr>
            <w:tcW w:w="0" w:type="auto"/>
            <w:tcBorders>
              <w:top w:val="nil"/>
              <w:left w:val="nil"/>
              <w:bottom w:val="nil"/>
              <w:right w:val="nil"/>
            </w:tcBorders>
            <w:shd w:val="clear" w:color="auto" w:fill="auto"/>
            <w:noWrap/>
            <w:vAlign w:val="center"/>
          </w:tcPr>
          <w:p w14:paraId="2135C8B6" w14:textId="6CA50AE1" w:rsidR="009A6D4B" w:rsidRPr="009324A9" w:rsidRDefault="000C5C3A" w:rsidP="008556DD">
            <w:pPr>
              <w:spacing w:after="0" w:line="240" w:lineRule="auto"/>
              <w:rPr>
                <w:rFonts w:eastAsia="Times New Roman" w:cs="Calibri"/>
                <w:sz w:val="19"/>
                <w:szCs w:val="19"/>
                <w:lang w:val="de-AT" w:eastAsia="de-AT"/>
              </w:rPr>
            </w:pPr>
            <w:r>
              <w:rPr>
                <w:sz w:val="19"/>
                <w:szCs w:val="19"/>
              </w:rPr>
              <w:t>Die Lebensbedingungen der Leibeigenen variierten stark ...</w:t>
            </w:r>
          </w:p>
        </w:tc>
        <w:tc>
          <w:tcPr>
            <w:tcW w:w="426" w:type="dxa"/>
            <w:tcBorders>
              <w:top w:val="nil"/>
              <w:left w:val="nil"/>
              <w:bottom w:val="nil"/>
              <w:right w:val="nil"/>
            </w:tcBorders>
          </w:tcPr>
          <w:p w14:paraId="16BFE98A"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2761C0C4" w14:textId="0FDC6FF6"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(5)</w:t>
            </w:r>
          </w:p>
        </w:tc>
        <w:tc>
          <w:tcPr>
            <w:tcW w:w="0" w:type="auto"/>
            <w:tcBorders>
              <w:top w:val="nil"/>
              <w:left w:val="nil"/>
              <w:bottom w:val="nil"/>
              <w:right w:val="nil"/>
            </w:tcBorders>
            <w:shd w:val="clear" w:color="auto" w:fill="auto"/>
            <w:vAlign w:val="center"/>
          </w:tcPr>
          <w:p w14:paraId="6C2CE017" w14:textId="7AB33E88" w:rsidR="009A6D4B" w:rsidRPr="009324A9" w:rsidRDefault="000C5C3A" w:rsidP="008556DD">
            <w:pPr>
              <w:spacing w:after="0" w:line="240" w:lineRule="auto"/>
              <w:rPr>
                <w:rFonts w:eastAsia="Times New Roman" w:cs="Calibri"/>
                <w:sz w:val="19"/>
                <w:szCs w:val="19"/>
                <w:lang w:val="de-AT" w:eastAsia="de-AT"/>
              </w:rPr>
            </w:pPr>
            <w:r>
              <w:rPr>
                <w:sz w:val="19"/>
                <w:szCs w:val="19"/>
              </w:rPr>
              <w:t>... in vielen europäischen Ländern allmählich.</w:t>
            </w:r>
          </w:p>
        </w:tc>
      </w:tr>
      <w:tr w:rsidR="009A6D4B" w:rsidRPr="009324A9" w14:paraId="59EA2E41" w14:textId="77777777" w:rsidTr="009A6D4B">
        <w:trPr>
          <w:trHeight w:val="510"/>
        </w:trPr>
        <w:tc>
          <w:tcPr>
            <w:tcW w:w="0" w:type="auto"/>
            <w:tcBorders>
              <w:top w:val="nil"/>
              <w:left w:val="nil"/>
              <w:bottom w:val="nil"/>
              <w:right w:val="nil"/>
            </w:tcBorders>
            <w:shd w:val="clear" w:color="auto" w:fill="auto"/>
            <w:noWrap/>
            <w:vAlign w:val="center"/>
          </w:tcPr>
          <w:p w14:paraId="0D9E7800" w14:textId="17BDA36A" w:rsidR="009A6D4B" w:rsidRPr="009324A9" w:rsidRDefault="000C5C3A" w:rsidP="008556DD">
            <w:pPr>
              <w:spacing w:after="0" w:line="240" w:lineRule="auto"/>
              <w:jc w:val="center"/>
              <w:rPr>
                <w:rFonts w:eastAsia="Times New Roman" w:cs="Calibri"/>
                <w:sz w:val="19"/>
                <w:szCs w:val="19"/>
                <w:lang w:val="de-AT" w:eastAsia="de-AT"/>
              </w:rPr>
            </w:pPr>
            <w:r>
              <w:rPr>
                <w:sz w:val="19"/>
                <w:szCs w:val="19"/>
              </w:rPr>
              <w:t>(S)</w:t>
            </w:r>
          </w:p>
        </w:tc>
        <w:tc>
          <w:tcPr>
            <w:tcW w:w="0" w:type="auto"/>
            <w:tcBorders>
              <w:top w:val="nil"/>
              <w:left w:val="nil"/>
              <w:bottom w:val="nil"/>
              <w:right w:val="nil"/>
            </w:tcBorders>
            <w:shd w:val="clear" w:color="auto" w:fill="auto"/>
            <w:noWrap/>
            <w:vAlign w:val="center"/>
          </w:tcPr>
          <w:p w14:paraId="136E3D2B" w14:textId="0205F572" w:rsidR="009A6D4B" w:rsidRPr="009324A9" w:rsidRDefault="000C5C3A" w:rsidP="008556DD">
            <w:pPr>
              <w:spacing w:after="0" w:line="240" w:lineRule="auto"/>
              <w:rPr>
                <w:rFonts w:eastAsia="Times New Roman" w:cs="Calibri"/>
                <w:sz w:val="19"/>
                <w:szCs w:val="19"/>
                <w:lang w:val="de-AT" w:eastAsia="de-AT"/>
              </w:rPr>
            </w:pPr>
            <w:r>
              <w:rPr>
                <w:sz w:val="19"/>
                <w:szCs w:val="19"/>
              </w:rPr>
              <w:t>Die Leibeigenschaft führte zu sozialen Spannungen ...</w:t>
            </w:r>
          </w:p>
        </w:tc>
        <w:tc>
          <w:tcPr>
            <w:tcW w:w="426" w:type="dxa"/>
            <w:tcBorders>
              <w:top w:val="nil"/>
              <w:left w:val="nil"/>
              <w:bottom w:val="nil"/>
              <w:right w:val="nil"/>
            </w:tcBorders>
          </w:tcPr>
          <w:p w14:paraId="50C45928"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072D51B2" w14:textId="5B6F1D4F"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(6)</w:t>
            </w:r>
          </w:p>
        </w:tc>
        <w:tc>
          <w:tcPr>
            <w:tcW w:w="0" w:type="auto"/>
            <w:tcBorders>
              <w:top w:val="nil"/>
              <w:left w:val="nil"/>
              <w:bottom w:val="nil"/>
              <w:right w:val="nil"/>
            </w:tcBorders>
            <w:shd w:val="clear" w:color="auto" w:fill="auto"/>
            <w:vAlign w:val="center"/>
          </w:tcPr>
          <w:p w14:paraId="70A3E08B" w14:textId="6357EAD4" w:rsidR="009A6D4B" w:rsidRPr="009324A9" w:rsidRDefault="000C5C3A" w:rsidP="008556DD">
            <w:pPr>
              <w:spacing w:after="0" w:line="240" w:lineRule="auto"/>
              <w:rPr>
                <w:rFonts w:eastAsia="Times New Roman" w:cs="Calibri"/>
                <w:sz w:val="19"/>
                <w:szCs w:val="19"/>
                <w:lang w:val="de-AT" w:eastAsia="de-AT"/>
              </w:rPr>
            </w:pPr>
            <w:r>
              <w:rPr>
                <w:sz w:val="19"/>
                <w:szCs w:val="19"/>
              </w:rPr>
              <w:t>... und wurde von Leibeigenen sichergestellt.</w:t>
            </w:r>
          </w:p>
        </w:tc>
      </w:tr>
      <w:tr w:rsidR="009A6D4B" w:rsidRPr="009324A9" w14:paraId="12D29023" w14:textId="77777777" w:rsidTr="009A6D4B">
        <w:trPr>
          <w:trHeight w:val="510"/>
        </w:trPr>
        <w:tc>
          <w:tcPr>
            <w:tcW w:w="0" w:type="auto"/>
            <w:tcBorders>
              <w:top w:val="nil"/>
              <w:left w:val="nil"/>
              <w:bottom w:val="nil"/>
              <w:right w:val="nil"/>
            </w:tcBorders>
            <w:shd w:val="clear" w:color="auto" w:fill="auto"/>
            <w:noWrap/>
            <w:vAlign w:val="center"/>
          </w:tcPr>
          <w:p w14:paraId="07FD53E6" w14:textId="77E58F13" w:rsidR="009A6D4B" w:rsidRPr="009324A9" w:rsidRDefault="000C5C3A" w:rsidP="008556DD">
            <w:pPr>
              <w:spacing w:after="0" w:line="240" w:lineRule="auto"/>
              <w:jc w:val="center"/>
              <w:rPr>
                <w:rFonts w:eastAsia="Times New Roman" w:cs="Calibri"/>
                <w:sz w:val="19"/>
                <w:szCs w:val="19"/>
                <w:lang w:val="de-AT" w:eastAsia="de-AT"/>
              </w:rPr>
            </w:pPr>
            <w:r>
              <w:rPr>
                <w:sz w:val="19"/>
                <w:szCs w:val="19"/>
              </w:rPr>
              <w:t>(W)</w:t>
            </w:r>
          </w:p>
        </w:tc>
        <w:tc>
          <w:tcPr>
            <w:tcW w:w="0" w:type="auto"/>
            <w:tcBorders>
              <w:top w:val="nil"/>
              <w:left w:val="nil"/>
              <w:bottom w:val="nil"/>
              <w:right w:val="nil"/>
            </w:tcBorders>
            <w:shd w:val="clear" w:color="auto" w:fill="auto"/>
            <w:noWrap/>
            <w:vAlign w:val="center"/>
          </w:tcPr>
          <w:p w14:paraId="1C8861B1" w14:textId="2830A227" w:rsidR="009A6D4B" w:rsidRPr="009324A9" w:rsidRDefault="000C5C3A" w:rsidP="008556DD">
            <w:pPr>
              <w:spacing w:after="0" w:line="240" w:lineRule="auto"/>
              <w:rPr>
                <w:rFonts w:eastAsia="Times New Roman" w:cs="Calibri"/>
                <w:sz w:val="19"/>
                <w:szCs w:val="19"/>
                <w:lang w:val="de-AT" w:eastAsia="de-AT"/>
              </w:rPr>
            </w:pPr>
            <w:r>
              <w:rPr>
                <w:sz w:val="19"/>
                <w:szCs w:val="19"/>
              </w:rPr>
              <w:t>Reformen und Kriege beendeten die Leibeigenschaft ...</w:t>
            </w:r>
          </w:p>
        </w:tc>
        <w:tc>
          <w:tcPr>
            <w:tcW w:w="426" w:type="dxa"/>
            <w:tcBorders>
              <w:top w:val="nil"/>
              <w:left w:val="nil"/>
              <w:bottom w:val="nil"/>
              <w:right w:val="nil"/>
            </w:tcBorders>
          </w:tcPr>
          <w:p w14:paraId="06692A17" w14:textId="77777777" w:rsidR="009A6D4B" w:rsidRPr="009324A9" w:rsidRDefault="009A6D4B" w:rsidP="008556DD">
            <w:pPr>
              <w:spacing w:after="0" w:line="240" w:lineRule="auto"/>
              <w:jc w:val="center"/>
              <w:rPr>
                <w:rFonts w:eastAsia="Times New Roman" w:cs="Calibri"/>
                <w:sz w:val="19"/>
                <w:szCs w:val="19"/>
                <w:lang w:val="de-AT" w:eastAsia="de-AT"/>
              </w:rPr>
            </w:pPr>
          </w:p>
        </w:tc>
        <w:tc>
          <w:tcPr>
            <w:tcW w:w="360" w:type="dxa"/>
            <w:tcBorders>
              <w:top w:val="nil"/>
              <w:left w:val="nil"/>
              <w:bottom w:val="nil"/>
              <w:right w:val="nil"/>
            </w:tcBorders>
            <w:shd w:val="clear" w:color="auto" w:fill="auto"/>
            <w:noWrap/>
            <w:vAlign w:val="center"/>
            <w:hideMark/>
          </w:tcPr>
          <w:p w14:paraId="3718938D" w14:textId="179D3E3B" w:rsidR="009A6D4B" w:rsidRPr="009324A9" w:rsidRDefault="009A6D4B" w:rsidP="008556DD">
            <w:pPr>
              <w:spacing w:after="0" w:line="240" w:lineRule="auto"/>
              <w:jc w:val="center"/>
              <w:rPr>
                <w:rFonts w:eastAsia="Times New Roman" w:cs="Calibri"/>
                <w:sz w:val="19"/>
                <w:szCs w:val="19"/>
                <w:lang w:val="de-AT" w:eastAsia="de-AT"/>
              </w:rPr>
            </w:pPr>
            <w:r w:rsidRPr="009324A9">
              <w:rPr>
                <w:rFonts w:eastAsia="Times New Roman" w:cs="Calibri"/>
                <w:sz w:val="19"/>
                <w:szCs w:val="19"/>
                <w:lang w:val="de-AT" w:eastAsia="de-AT"/>
              </w:rPr>
              <w:t>(7)</w:t>
            </w:r>
          </w:p>
        </w:tc>
        <w:tc>
          <w:tcPr>
            <w:tcW w:w="0" w:type="auto"/>
            <w:tcBorders>
              <w:top w:val="nil"/>
              <w:left w:val="nil"/>
              <w:bottom w:val="nil"/>
              <w:right w:val="nil"/>
            </w:tcBorders>
            <w:shd w:val="clear" w:color="auto" w:fill="auto"/>
            <w:vAlign w:val="center"/>
          </w:tcPr>
          <w:p w14:paraId="44E1504E" w14:textId="594D9ABC" w:rsidR="009A6D4B" w:rsidRPr="009324A9" w:rsidRDefault="000C5C3A" w:rsidP="008556DD">
            <w:pPr>
              <w:spacing w:after="0" w:line="240" w:lineRule="auto"/>
              <w:rPr>
                <w:rFonts w:eastAsia="Times New Roman" w:cs="Calibri"/>
                <w:sz w:val="19"/>
                <w:szCs w:val="19"/>
                <w:lang w:val="de-AT" w:eastAsia="de-AT"/>
              </w:rPr>
            </w:pPr>
            <w:r>
              <w:rPr>
                <w:sz w:val="19"/>
                <w:szCs w:val="19"/>
              </w:rPr>
              <w:t>... und deren Einfluss auf das Leben der Menschen.</w:t>
            </w:r>
          </w:p>
        </w:tc>
      </w:tr>
    </w:tbl>
    <w:p w14:paraId="4C9349FD" w14:textId="77777777" w:rsidR="00211408" w:rsidRPr="009324A9" w:rsidRDefault="00211408" w:rsidP="00AF4B7C">
      <w:pPr>
        <w:rPr>
          <w:sz w:val="10"/>
          <w:szCs w:val="10"/>
        </w:rPr>
      </w:pPr>
    </w:p>
    <w:tbl>
      <w:tblPr>
        <w:tblW w:w="4572" w:type="dxa"/>
        <w:tblCellMar>
          <w:left w:w="70" w:type="dxa"/>
          <w:right w:w="70" w:type="dxa"/>
        </w:tblCellMar>
        <w:tblLook w:val="04A0" w:firstRow="1" w:lastRow="0" w:firstColumn="1" w:lastColumn="0" w:noHBand="0" w:noVBand="1"/>
      </w:tblPr>
      <w:tblGrid>
        <w:gridCol w:w="1492"/>
        <w:gridCol w:w="440"/>
        <w:gridCol w:w="440"/>
        <w:gridCol w:w="440"/>
        <w:gridCol w:w="440"/>
        <w:gridCol w:w="440"/>
        <w:gridCol w:w="440"/>
        <w:gridCol w:w="440"/>
      </w:tblGrid>
      <w:tr w:rsidR="004B3643" w:rsidRPr="009324A9" w14:paraId="78857330" w14:textId="77777777" w:rsidTr="00C02828">
        <w:trPr>
          <w:trHeight w:val="270"/>
        </w:trPr>
        <w:tc>
          <w:tcPr>
            <w:tcW w:w="1492" w:type="dxa"/>
            <w:tcBorders>
              <w:top w:val="nil"/>
              <w:left w:val="nil"/>
              <w:bottom w:val="nil"/>
              <w:right w:val="nil"/>
            </w:tcBorders>
            <w:shd w:val="clear" w:color="auto" w:fill="auto"/>
            <w:noWrap/>
            <w:vAlign w:val="bottom"/>
            <w:hideMark/>
          </w:tcPr>
          <w:p w14:paraId="5FCBC1F5" w14:textId="77777777" w:rsidR="004B3643" w:rsidRPr="009324A9" w:rsidRDefault="004B3643" w:rsidP="004B3643">
            <w:pPr>
              <w:spacing w:after="0" w:line="240" w:lineRule="auto"/>
              <w:rPr>
                <w:rFonts w:eastAsia="Times New Roman" w:cs="Calibri"/>
                <w:b/>
                <w:bCs/>
                <w:color w:val="000000"/>
                <w:sz w:val="20"/>
                <w:szCs w:val="20"/>
                <w:lang w:val="de-AT" w:eastAsia="de-AT"/>
              </w:rPr>
            </w:pPr>
            <w:r w:rsidRPr="009324A9">
              <w:rPr>
                <w:rFonts w:eastAsia="Times New Roman" w:cs="Calibri"/>
                <w:b/>
                <w:bCs/>
                <w:color w:val="000000"/>
                <w:sz w:val="20"/>
                <w:szCs w:val="20"/>
                <w:lang w:val="de-AT" w:eastAsia="de-AT"/>
              </w:rPr>
              <w:t>Lösungswort:</w:t>
            </w:r>
          </w:p>
        </w:tc>
        <w:tc>
          <w:tcPr>
            <w:tcW w:w="440" w:type="dxa"/>
            <w:tcBorders>
              <w:top w:val="nil"/>
              <w:left w:val="nil"/>
              <w:bottom w:val="nil"/>
              <w:right w:val="nil"/>
            </w:tcBorders>
            <w:shd w:val="clear" w:color="auto" w:fill="auto"/>
            <w:noWrap/>
            <w:vAlign w:val="bottom"/>
            <w:hideMark/>
          </w:tcPr>
          <w:p w14:paraId="26DCB7E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7C8737CF"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6A74F0D0"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3475C1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03A3BF5D"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3BF0F554"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40" w:type="dxa"/>
            <w:tcBorders>
              <w:top w:val="nil"/>
              <w:left w:val="nil"/>
              <w:bottom w:val="nil"/>
              <w:right w:val="nil"/>
            </w:tcBorders>
            <w:shd w:val="clear" w:color="auto" w:fill="auto"/>
            <w:noWrap/>
            <w:vAlign w:val="bottom"/>
            <w:hideMark/>
          </w:tcPr>
          <w:p w14:paraId="2600673E"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237E942E" w14:textId="77777777" w:rsidTr="00C02828">
        <w:trPr>
          <w:trHeight w:val="165"/>
        </w:trPr>
        <w:tc>
          <w:tcPr>
            <w:tcW w:w="1492" w:type="dxa"/>
            <w:tcBorders>
              <w:top w:val="nil"/>
              <w:left w:val="nil"/>
              <w:bottom w:val="nil"/>
              <w:right w:val="nil"/>
            </w:tcBorders>
            <w:shd w:val="clear" w:color="auto" w:fill="auto"/>
            <w:noWrap/>
            <w:vAlign w:val="bottom"/>
            <w:hideMark/>
          </w:tcPr>
          <w:p w14:paraId="32A0E5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61813F27"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3660A3EB"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347D45AA"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44E655B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53720CF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59692DC2"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330D623D"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2E34A779" w14:textId="77777777" w:rsidR="00211408" w:rsidRPr="009324A9" w:rsidRDefault="00211408" w:rsidP="00AF4B7C"/>
    <w:p w14:paraId="74E35169" w14:textId="77777777" w:rsidR="004B3643" w:rsidRPr="009324A9" w:rsidRDefault="004B3643" w:rsidP="00AF4B7C"/>
    <w:p w14:paraId="4094AED6" w14:textId="230417EB" w:rsidR="004B3643" w:rsidRPr="009324A9" w:rsidRDefault="004B3643">
      <w:pPr>
        <w:spacing w:line="259" w:lineRule="auto"/>
      </w:pPr>
      <w:r w:rsidRPr="009324A9">
        <w:br w:type="page"/>
      </w:r>
    </w:p>
    <w:p w14:paraId="5E3C332D" w14:textId="2B2AD5C8" w:rsidR="004B3643" w:rsidRPr="009324A9" w:rsidRDefault="004B3643" w:rsidP="004B3643">
      <w:pPr>
        <w:pStyle w:val="berschrift2"/>
        <w:rPr>
          <w:lang w:val="de-AT"/>
        </w:rPr>
      </w:pPr>
      <w:r w:rsidRPr="009324A9">
        <w:rPr>
          <w:lang w:val="de-AT"/>
        </w:rPr>
        <w:lastRenderedPageBreak/>
        <w:t>Fragen</w:t>
      </w:r>
      <w:r w:rsidR="008556DD" w:rsidRPr="009324A9">
        <w:rPr>
          <w:lang w:val="de-AT"/>
        </w:rPr>
        <w:t xml:space="preserve"> (Multiple-Choice)</w:t>
      </w:r>
    </w:p>
    <w:p w14:paraId="6F16537B" w14:textId="4E28ECA5" w:rsidR="004B3643" w:rsidRPr="009324A9" w:rsidRDefault="004B3643" w:rsidP="008556DD">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Beantworte die Fragen mit Hilfe d</w:t>
      </w:r>
      <w:r w:rsidR="00E848F1" w:rsidRPr="009324A9">
        <w:rPr>
          <w:rFonts w:eastAsia="Times New Roman" w:cs="Calibri"/>
          <w:i/>
          <w:iCs/>
          <w:color w:val="000000"/>
          <w:sz w:val="20"/>
          <w:szCs w:val="20"/>
          <w:lang w:val="de-AT" w:eastAsia="de-AT"/>
        </w:rPr>
        <w:t>er Informationen</w:t>
      </w:r>
      <w:r w:rsidRPr="009324A9">
        <w:rPr>
          <w:rFonts w:eastAsia="Times New Roman" w:cs="Calibri"/>
          <w:i/>
          <w:iCs/>
          <w:color w:val="000000"/>
          <w:sz w:val="20"/>
          <w:szCs w:val="20"/>
          <w:lang w:val="de-AT" w:eastAsia="de-AT"/>
        </w:rPr>
        <w:t>!</w:t>
      </w:r>
    </w:p>
    <w:tbl>
      <w:tblPr>
        <w:tblW w:w="10348" w:type="dxa"/>
        <w:tblCellMar>
          <w:left w:w="0" w:type="dxa"/>
          <w:right w:w="0" w:type="dxa"/>
        </w:tblCellMar>
        <w:tblLook w:val="04A0" w:firstRow="1" w:lastRow="0" w:firstColumn="1" w:lastColumn="0" w:noHBand="0" w:noVBand="1"/>
      </w:tblPr>
      <w:tblGrid>
        <w:gridCol w:w="541"/>
        <w:gridCol w:w="9807"/>
      </w:tblGrid>
      <w:tr w:rsidR="00B05E92" w:rsidRPr="009324A9" w14:paraId="71434C9E" w14:textId="77777777" w:rsidTr="00303F36">
        <w:trPr>
          <w:trHeight w:val="319"/>
        </w:trPr>
        <w:tc>
          <w:tcPr>
            <w:tcW w:w="525" w:type="dxa"/>
            <w:tcBorders>
              <w:top w:val="nil"/>
              <w:left w:val="nil"/>
              <w:bottom w:val="nil"/>
              <w:right w:val="nil"/>
            </w:tcBorders>
            <w:shd w:val="clear" w:color="auto" w:fill="auto"/>
            <w:noWrap/>
            <w:vAlign w:val="center"/>
            <w:hideMark/>
          </w:tcPr>
          <w:p w14:paraId="7A1207E8"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1.</w:t>
            </w:r>
          </w:p>
        </w:tc>
        <w:tc>
          <w:tcPr>
            <w:tcW w:w="9823" w:type="dxa"/>
            <w:tcBorders>
              <w:top w:val="nil"/>
              <w:left w:val="nil"/>
              <w:bottom w:val="nil"/>
              <w:right w:val="nil"/>
            </w:tcBorders>
            <w:shd w:val="clear" w:color="auto" w:fill="auto"/>
            <w:vAlign w:val="center"/>
            <w:hideMark/>
          </w:tcPr>
          <w:p w14:paraId="20C6449F" w14:textId="16B6D221" w:rsidR="00B05E92" w:rsidRPr="009324A9" w:rsidRDefault="000C5C3A" w:rsidP="00B05E92">
            <w:pPr>
              <w:spacing w:after="0" w:line="240" w:lineRule="auto"/>
              <w:rPr>
                <w:rFonts w:eastAsia="Times New Roman" w:cs="Calibri"/>
                <w:sz w:val="20"/>
                <w:szCs w:val="20"/>
                <w:lang w:val="de-AT" w:eastAsia="de-AT"/>
              </w:rPr>
            </w:pPr>
            <w:r>
              <w:rPr>
                <w:sz w:val="20"/>
                <w:szCs w:val="20"/>
              </w:rPr>
              <w:t>Was war die Leibeigenschaft?</w:t>
            </w:r>
          </w:p>
        </w:tc>
      </w:tr>
      <w:tr w:rsidR="000F1479" w:rsidRPr="009324A9" w14:paraId="3F3A7A93" w14:textId="77777777" w:rsidTr="00303F36">
        <w:trPr>
          <w:trHeight w:val="319"/>
        </w:trPr>
        <w:tc>
          <w:tcPr>
            <w:tcW w:w="525" w:type="dxa"/>
            <w:tcBorders>
              <w:top w:val="nil"/>
              <w:left w:val="nil"/>
              <w:bottom w:val="nil"/>
              <w:right w:val="nil"/>
            </w:tcBorders>
            <w:shd w:val="clear" w:color="auto" w:fill="auto"/>
            <w:noWrap/>
            <w:vAlign w:val="center"/>
            <w:hideMark/>
          </w:tcPr>
          <w:p w14:paraId="3DDF46D4" w14:textId="32692426" w:rsidR="000F1479" w:rsidRPr="009324A9" w:rsidRDefault="000C5C3A"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9AD0F8E" w14:textId="0EF0337F" w:rsidR="000F1479" w:rsidRPr="009324A9" w:rsidRDefault="000C5C3A" w:rsidP="000F1479">
            <w:pPr>
              <w:spacing w:after="0" w:line="240" w:lineRule="auto"/>
              <w:rPr>
                <w:rFonts w:eastAsia="Times New Roman" w:cs="Calibri"/>
                <w:sz w:val="20"/>
                <w:szCs w:val="20"/>
                <w:lang w:val="de-AT" w:eastAsia="de-AT"/>
              </w:rPr>
            </w:pPr>
            <w:r>
              <w:rPr>
                <w:sz w:val="20"/>
                <w:szCs w:val="20"/>
              </w:rPr>
              <w:t>ein modernes Arbeitsverhältnis</w:t>
            </w:r>
          </w:p>
        </w:tc>
      </w:tr>
      <w:tr w:rsidR="000F1479" w:rsidRPr="009324A9" w14:paraId="564633C6" w14:textId="77777777" w:rsidTr="00303F36">
        <w:trPr>
          <w:trHeight w:val="319"/>
        </w:trPr>
        <w:tc>
          <w:tcPr>
            <w:tcW w:w="525" w:type="dxa"/>
            <w:tcBorders>
              <w:top w:val="nil"/>
              <w:left w:val="nil"/>
              <w:bottom w:val="nil"/>
              <w:right w:val="nil"/>
            </w:tcBorders>
            <w:shd w:val="clear" w:color="auto" w:fill="auto"/>
            <w:noWrap/>
            <w:vAlign w:val="center"/>
            <w:hideMark/>
          </w:tcPr>
          <w:p w14:paraId="417D37E3" w14:textId="3DCB5AF9" w:rsidR="000F1479" w:rsidRPr="009324A9" w:rsidRDefault="000C5C3A" w:rsidP="00DB0622">
            <w:pPr>
              <w:spacing w:after="0" w:line="240" w:lineRule="auto"/>
              <w:jc w:val="center"/>
              <w:rPr>
                <w:rFonts w:eastAsia="Times New Roman" w:cs="Calibri"/>
                <w:sz w:val="20"/>
                <w:szCs w:val="20"/>
                <w:lang w:val="de-AT" w:eastAsia="de-AT"/>
              </w:rPr>
            </w:pPr>
            <w:r>
              <w:rPr>
                <w:sz w:val="20"/>
                <w:szCs w:val="20"/>
              </w:rPr>
              <w:t>(U)</w:t>
            </w:r>
          </w:p>
        </w:tc>
        <w:tc>
          <w:tcPr>
            <w:tcW w:w="9823" w:type="dxa"/>
            <w:tcBorders>
              <w:top w:val="nil"/>
              <w:left w:val="nil"/>
              <w:bottom w:val="nil"/>
              <w:right w:val="nil"/>
            </w:tcBorders>
            <w:shd w:val="clear" w:color="auto" w:fill="auto"/>
            <w:vAlign w:val="center"/>
            <w:hideMark/>
          </w:tcPr>
          <w:p w14:paraId="7BD5DB2C" w14:textId="492ACD04" w:rsidR="000F1479" w:rsidRPr="009324A9" w:rsidRDefault="000C5C3A" w:rsidP="000F1479">
            <w:pPr>
              <w:spacing w:after="0" w:line="240" w:lineRule="auto"/>
              <w:rPr>
                <w:rFonts w:eastAsia="Times New Roman" w:cs="Calibri"/>
                <w:sz w:val="20"/>
                <w:szCs w:val="20"/>
                <w:lang w:val="de-AT" w:eastAsia="de-AT"/>
              </w:rPr>
            </w:pPr>
            <w:r>
              <w:rPr>
                <w:sz w:val="20"/>
                <w:szCs w:val="20"/>
              </w:rPr>
              <w:t>ein System der Abhängigkeit von Grundherren</w:t>
            </w:r>
          </w:p>
        </w:tc>
      </w:tr>
      <w:tr w:rsidR="000F1479" w:rsidRPr="009324A9" w14:paraId="79148B7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5E3D1875" w14:textId="39B4CC46" w:rsidR="000F1479" w:rsidRPr="009324A9" w:rsidRDefault="000C5C3A" w:rsidP="00DB0622">
            <w:pPr>
              <w:spacing w:after="0" w:line="240" w:lineRule="auto"/>
              <w:jc w:val="center"/>
              <w:rPr>
                <w:rFonts w:eastAsia="Times New Roman" w:cs="Calibri"/>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68E01F10" w14:textId="6E81F996" w:rsidR="000F1479" w:rsidRPr="009324A9" w:rsidRDefault="000C5C3A" w:rsidP="000F1479">
            <w:pPr>
              <w:spacing w:after="0" w:line="240" w:lineRule="auto"/>
              <w:rPr>
                <w:rFonts w:eastAsia="Times New Roman" w:cs="Calibri"/>
                <w:sz w:val="20"/>
                <w:szCs w:val="20"/>
                <w:lang w:val="de-AT" w:eastAsia="de-AT"/>
              </w:rPr>
            </w:pPr>
            <w:r>
              <w:rPr>
                <w:sz w:val="20"/>
                <w:szCs w:val="20"/>
              </w:rPr>
              <w:t>eine Form der Sklaverei</w:t>
            </w:r>
          </w:p>
        </w:tc>
      </w:tr>
      <w:tr w:rsidR="00B05E92" w:rsidRPr="009324A9" w14:paraId="427838CA" w14:textId="77777777" w:rsidTr="00303F36">
        <w:trPr>
          <w:trHeight w:val="319"/>
        </w:trPr>
        <w:tc>
          <w:tcPr>
            <w:tcW w:w="525" w:type="dxa"/>
            <w:tcBorders>
              <w:top w:val="nil"/>
              <w:left w:val="nil"/>
              <w:bottom w:val="nil"/>
              <w:right w:val="nil"/>
            </w:tcBorders>
            <w:shd w:val="clear" w:color="auto" w:fill="auto"/>
            <w:noWrap/>
            <w:vAlign w:val="center"/>
            <w:hideMark/>
          </w:tcPr>
          <w:p w14:paraId="24384315"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2.</w:t>
            </w:r>
          </w:p>
        </w:tc>
        <w:tc>
          <w:tcPr>
            <w:tcW w:w="9823" w:type="dxa"/>
            <w:tcBorders>
              <w:top w:val="nil"/>
              <w:left w:val="nil"/>
              <w:bottom w:val="nil"/>
              <w:right w:val="nil"/>
            </w:tcBorders>
            <w:shd w:val="clear" w:color="auto" w:fill="auto"/>
            <w:vAlign w:val="center"/>
            <w:hideMark/>
          </w:tcPr>
          <w:p w14:paraId="1D723C18" w14:textId="38B26C50" w:rsidR="00B05E92" w:rsidRPr="009324A9" w:rsidRDefault="000C5C3A" w:rsidP="00B05E92">
            <w:pPr>
              <w:spacing w:after="0" w:line="240" w:lineRule="auto"/>
              <w:rPr>
                <w:rFonts w:eastAsia="Times New Roman" w:cs="Calibri"/>
                <w:sz w:val="20"/>
                <w:szCs w:val="20"/>
                <w:lang w:val="de-AT" w:eastAsia="de-AT"/>
              </w:rPr>
            </w:pPr>
            <w:r>
              <w:rPr>
                <w:sz w:val="20"/>
                <w:szCs w:val="20"/>
              </w:rPr>
              <w:t>Wo arbeiteten Leibeigene?</w:t>
            </w:r>
          </w:p>
        </w:tc>
      </w:tr>
      <w:tr w:rsidR="000F1479" w:rsidRPr="009324A9" w14:paraId="594F0CC7" w14:textId="77777777" w:rsidTr="00303F36">
        <w:trPr>
          <w:trHeight w:val="319"/>
        </w:trPr>
        <w:tc>
          <w:tcPr>
            <w:tcW w:w="525" w:type="dxa"/>
            <w:tcBorders>
              <w:top w:val="nil"/>
              <w:left w:val="nil"/>
              <w:bottom w:val="nil"/>
              <w:right w:val="nil"/>
            </w:tcBorders>
            <w:shd w:val="clear" w:color="auto" w:fill="auto"/>
            <w:noWrap/>
            <w:vAlign w:val="center"/>
            <w:hideMark/>
          </w:tcPr>
          <w:p w14:paraId="19276F95" w14:textId="67BB47D9" w:rsidR="000F1479" w:rsidRPr="009324A9" w:rsidRDefault="000C5C3A" w:rsidP="00DB0622">
            <w:pPr>
              <w:spacing w:after="0" w:line="240" w:lineRule="auto"/>
              <w:jc w:val="center"/>
              <w:rPr>
                <w:rFonts w:eastAsia="Times New Roman" w:cs="Calibri"/>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18F06493" w14:textId="720039CA" w:rsidR="000F1479" w:rsidRPr="009324A9" w:rsidRDefault="000C5C3A" w:rsidP="000F1479">
            <w:pPr>
              <w:spacing w:after="0" w:line="240" w:lineRule="auto"/>
              <w:rPr>
                <w:rFonts w:eastAsia="Times New Roman" w:cs="Calibri"/>
                <w:sz w:val="20"/>
                <w:szCs w:val="20"/>
                <w:lang w:val="de-AT" w:eastAsia="de-AT"/>
              </w:rPr>
            </w:pPr>
            <w:r>
              <w:rPr>
                <w:sz w:val="20"/>
                <w:szCs w:val="20"/>
              </w:rPr>
              <w:t>in Schulen und Universitäten</w:t>
            </w:r>
          </w:p>
        </w:tc>
      </w:tr>
      <w:tr w:rsidR="000F1479" w:rsidRPr="009324A9" w14:paraId="4B728851" w14:textId="77777777" w:rsidTr="00303F36">
        <w:trPr>
          <w:trHeight w:val="319"/>
        </w:trPr>
        <w:tc>
          <w:tcPr>
            <w:tcW w:w="525" w:type="dxa"/>
            <w:tcBorders>
              <w:top w:val="nil"/>
              <w:left w:val="nil"/>
              <w:bottom w:val="nil"/>
              <w:right w:val="nil"/>
            </w:tcBorders>
            <w:shd w:val="clear" w:color="auto" w:fill="auto"/>
            <w:noWrap/>
            <w:vAlign w:val="center"/>
            <w:hideMark/>
          </w:tcPr>
          <w:p w14:paraId="48AA2308" w14:textId="678C8051" w:rsidR="000F1479" w:rsidRPr="009324A9" w:rsidRDefault="000C5C3A" w:rsidP="00DB0622">
            <w:pPr>
              <w:spacing w:after="0" w:line="240" w:lineRule="auto"/>
              <w:jc w:val="center"/>
              <w:rPr>
                <w:rFonts w:eastAsia="Times New Roman" w:cs="Calibri"/>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420EC398" w14:textId="17D70FA0" w:rsidR="000F1479" w:rsidRPr="009324A9" w:rsidRDefault="000C5C3A" w:rsidP="000F1479">
            <w:pPr>
              <w:spacing w:after="0" w:line="240" w:lineRule="auto"/>
              <w:rPr>
                <w:rFonts w:eastAsia="Times New Roman" w:cs="Calibri"/>
                <w:sz w:val="20"/>
                <w:szCs w:val="20"/>
                <w:lang w:val="de-AT" w:eastAsia="de-AT"/>
              </w:rPr>
            </w:pPr>
            <w:r>
              <w:rPr>
                <w:sz w:val="20"/>
                <w:szCs w:val="20"/>
              </w:rPr>
              <w:t>auf dem Land des Grundherrn</w:t>
            </w:r>
          </w:p>
        </w:tc>
      </w:tr>
      <w:tr w:rsidR="000F1479" w:rsidRPr="009324A9" w14:paraId="314247E5"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3E46D10" w14:textId="30BA492D" w:rsidR="000F1479" w:rsidRPr="009324A9" w:rsidRDefault="000C5C3A" w:rsidP="00DB0622">
            <w:pPr>
              <w:spacing w:after="0" w:line="240" w:lineRule="auto"/>
              <w:jc w:val="center"/>
              <w:rPr>
                <w:rFonts w:eastAsia="Times New Roman" w:cs="Calibri"/>
                <w:sz w:val="20"/>
                <w:szCs w:val="20"/>
                <w:lang w:val="de-AT" w:eastAsia="de-AT"/>
              </w:rPr>
            </w:pPr>
            <w:r>
              <w:rPr>
                <w:sz w:val="20"/>
                <w:szCs w:val="20"/>
              </w:rPr>
              <w:t>(S)</w:t>
            </w:r>
          </w:p>
        </w:tc>
        <w:tc>
          <w:tcPr>
            <w:tcW w:w="9823" w:type="dxa"/>
            <w:tcBorders>
              <w:top w:val="nil"/>
              <w:left w:val="nil"/>
              <w:bottom w:val="single" w:sz="4" w:space="0" w:color="auto"/>
              <w:right w:val="nil"/>
            </w:tcBorders>
            <w:shd w:val="clear" w:color="auto" w:fill="auto"/>
            <w:vAlign w:val="center"/>
            <w:hideMark/>
          </w:tcPr>
          <w:p w14:paraId="6D38A5EC" w14:textId="1AE40529" w:rsidR="000F1479" w:rsidRPr="009324A9" w:rsidRDefault="000C5C3A" w:rsidP="000F1479">
            <w:pPr>
              <w:spacing w:after="0" w:line="240" w:lineRule="auto"/>
              <w:rPr>
                <w:rFonts w:eastAsia="Times New Roman" w:cs="Calibri"/>
                <w:sz w:val="20"/>
                <w:szCs w:val="20"/>
                <w:lang w:val="de-AT" w:eastAsia="de-AT"/>
              </w:rPr>
            </w:pPr>
            <w:r>
              <w:rPr>
                <w:sz w:val="20"/>
                <w:szCs w:val="20"/>
              </w:rPr>
              <w:t>in städtischen Fabriken</w:t>
            </w:r>
          </w:p>
        </w:tc>
      </w:tr>
      <w:tr w:rsidR="00B05E92" w:rsidRPr="009324A9" w14:paraId="22353D1F" w14:textId="77777777" w:rsidTr="00303F36">
        <w:trPr>
          <w:trHeight w:val="319"/>
        </w:trPr>
        <w:tc>
          <w:tcPr>
            <w:tcW w:w="525" w:type="dxa"/>
            <w:tcBorders>
              <w:top w:val="nil"/>
              <w:left w:val="nil"/>
              <w:bottom w:val="nil"/>
              <w:right w:val="nil"/>
            </w:tcBorders>
            <w:shd w:val="clear" w:color="auto" w:fill="auto"/>
            <w:noWrap/>
            <w:vAlign w:val="center"/>
            <w:hideMark/>
          </w:tcPr>
          <w:p w14:paraId="56CCEB17" w14:textId="77777777" w:rsidR="00B05E92" w:rsidRPr="009324A9" w:rsidRDefault="00B05E92" w:rsidP="002C02FF">
            <w:pPr>
              <w:spacing w:after="0" w:line="240" w:lineRule="auto"/>
              <w:rPr>
                <w:rFonts w:eastAsia="Times New Roman" w:cs="Calibri"/>
                <w:sz w:val="20"/>
                <w:szCs w:val="20"/>
                <w:lang w:val="de-AT" w:eastAsia="de-AT"/>
              </w:rPr>
            </w:pPr>
            <w:r w:rsidRPr="009324A9">
              <w:rPr>
                <w:rFonts w:eastAsia="Times New Roman" w:cs="Calibri"/>
                <w:sz w:val="20"/>
                <w:szCs w:val="20"/>
                <w:lang w:val="de-AT" w:eastAsia="de-AT"/>
              </w:rPr>
              <w:t>3.</w:t>
            </w:r>
          </w:p>
        </w:tc>
        <w:tc>
          <w:tcPr>
            <w:tcW w:w="9823" w:type="dxa"/>
            <w:tcBorders>
              <w:top w:val="nil"/>
              <w:left w:val="nil"/>
              <w:bottom w:val="nil"/>
              <w:right w:val="nil"/>
            </w:tcBorders>
            <w:shd w:val="clear" w:color="auto" w:fill="auto"/>
            <w:vAlign w:val="center"/>
            <w:hideMark/>
          </w:tcPr>
          <w:p w14:paraId="0E63B577" w14:textId="6CE1D180" w:rsidR="00B05E92" w:rsidRPr="009324A9" w:rsidRDefault="000C5C3A" w:rsidP="00B05E92">
            <w:pPr>
              <w:spacing w:after="0" w:line="240" w:lineRule="auto"/>
              <w:rPr>
                <w:rFonts w:eastAsia="Times New Roman" w:cs="Calibri"/>
                <w:sz w:val="20"/>
                <w:szCs w:val="20"/>
                <w:lang w:val="de-AT" w:eastAsia="de-AT"/>
              </w:rPr>
            </w:pPr>
            <w:r>
              <w:rPr>
                <w:sz w:val="20"/>
                <w:szCs w:val="20"/>
              </w:rPr>
              <w:t>Wann endete die Leibeigenschaft meist?</w:t>
            </w:r>
          </w:p>
        </w:tc>
      </w:tr>
      <w:tr w:rsidR="000F1479" w:rsidRPr="009324A9" w14:paraId="34E77225" w14:textId="77777777" w:rsidTr="00303F36">
        <w:trPr>
          <w:trHeight w:val="319"/>
        </w:trPr>
        <w:tc>
          <w:tcPr>
            <w:tcW w:w="525" w:type="dxa"/>
            <w:tcBorders>
              <w:top w:val="nil"/>
              <w:left w:val="nil"/>
              <w:bottom w:val="nil"/>
              <w:right w:val="nil"/>
            </w:tcBorders>
            <w:shd w:val="clear" w:color="auto" w:fill="auto"/>
            <w:noWrap/>
            <w:vAlign w:val="center"/>
            <w:hideMark/>
          </w:tcPr>
          <w:p w14:paraId="6F768C26" w14:textId="1BD92161" w:rsidR="000F1479" w:rsidRPr="009324A9" w:rsidRDefault="000C5C3A" w:rsidP="00DB0622">
            <w:pPr>
              <w:spacing w:after="0" w:line="240" w:lineRule="auto"/>
              <w:jc w:val="center"/>
              <w:rPr>
                <w:rFonts w:eastAsia="Times New Roman" w:cs="Calibri"/>
                <w:sz w:val="20"/>
                <w:szCs w:val="20"/>
                <w:lang w:val="de-AT" w:eastAsia="de-AT"/>
              </w:rPr>
            </w:pPr>
            <w:r>
              <w:rPr>
                <w:sz w:val="20"/>
                <w:szCs w:val="20"/>
              </w:rPr>
              <w:t>(L)</w:t>
            </w:r>
          </w:p>
        </w:tc>
        <w:tc>
          <w:tcPr>
            <w:tcW w:w="9823" w:type="dxa"/>
            <w:tcBorders>
              <w:top w:val="nil"/>
              <w:left w:val="nil"/>
              <w:bottom w:val="nil"/>
              <w:right w:val="nil"/>
            </w:tcBorders>
            <w:shd w:val="clear" w:color="auto" w:fill="auto"/>
            <w:vAlign w:val="center"/>
            <w:hideMark/>
          </w:tcPr>
          <w:p w14:paraId="31EB8F5B" w14:textId="5DEDD53D" w:rsidR="000F1479" w:rsidRPr="009324A9" w:rsidRDefault="000C5C3A" w:rsidP="000F1479">
            <w:pPr>
              <w:spacing w:after="0" w:line="240" w:lineRule="auto"/>
              <w:rPr>
                <w:rFonts w:eastAsia="Times New Roman" w:cs="Calibri"/>
                <w:sz w:val="20"/>
                <w:szCs w:val="20"/>
                <w:lang w:val="de-AT" w:eastAsia="de-AT"/>
              </w:rPr>
            </w:pPr>
            <w:r>
              <w:rPr>
                <w:sz w:val="20"/>
                <w:szCs w:val="20"/>
              </w:rPr>
              <w:t>zwischen dem 14. und 19. Jahrhundert</w:t>
            </w:r>
          </w:p>
        </w:tc>
      </w:tr>
      <w:tr w:rsidR="000F1479" w:rsidRPr="009324A9" w14:paraId="13A1812E" w14:textId="77777777" w:rsidTr="00303F36">
        <w:trPr>
          <w:trHeight w:val="319"/>
        </w:trPr>
        <w:tc>
          <w:tcPr>
            <w:tcW w:w="525" w:type="dxa"/>
            <w:tcBorders>
              <w:top w:val="nil"/>
              <w:left w:val="nil"/>
              <w:bottom w:val="nil"/>
              <w:right w:val="nil"/>
            </w:tcBorders>
            <w:shd w:val="clear" w:color="auto" w:fill="auto"/>
            <w:noWrap/>
            <w:vAlign w:val="center"/>
            <w:hideMark/>
          </w:tcPr>
          <w:p w14:paraId="2E12D859" w14:textId="493A2E3D" w:rsidR="000F1479" w:rsidRPr="009324A9" w:rsidRDefault="000C5C3A" w:rsidP="00DB0622">
            <w:pPr>
              <w:spacing w:after="0" w:line="240" w:lineRule="auto"/>
              <w:jc w:val="center"/>
              <w:rPr>
                <w:rFonts w:eastAsia="Times New Roman" w:cs="Calibri"/>
                <w:sz w:val="20"/>
                <w:szCs w:val="20"/>
                <w:lang w:val="de-AT" w:eastAsia="de-AT"/>
              </w:rPr>
            </w:pPr>
            <w:r>
              <w:rPr>
                <w:sz w:val="20"/>
                <w:szCs w:val="20"/>
              </w:rPr>
              <w:t>(N)</w:t>
            </w:r>
          </w:p>
        </w:tc>
        <w:tc>
          <w:tcPr>
            <w:tcW w:w="9823" w:type="dxa"/>
            <w:tcBorders>
              <w:top w:val="nil"/>
              <w:left w:val="nil"/>
              <w:bottom w:val="nil"/>
              <w:right w:val="nil"/>
            </w:tcBorders>
            <w:shd w:val="clear" w:color="auto" w:fill="auto"/>
            <w:vAlign w:val="center"/>
            <w:hideMark/>
          </w:tcPr>
          <w:p w14:paraId="24029F2F" w14:textId="7B58BF84" w:rsidR="000F1479" w:rsidRPr="009324A9" w:rsidRDefault="000C5C3A" w:rsidP="000F1479">
            <w:pPr>
              <w:spacing w:after="0" w:line="240" w:lineRule="auto"/>
              <w:rPr>
                <w:rFonts w:eastAsia="Times New Roman" w:cs="Calibri"/>
                <w:sz w:val="20"/>
                <w:szCs w:val="20"/>
                <w:lang w:val="de-AT" w:eastAsia="de-AT"/>
              </w:rPr>
            </w:pPr>
            <w:r>
              <w:rPr>
                <w:sz w:val="20"/>
                <w:szCs w:val="20"/>
              </w:rPr>
              <w:t>im 18. Jahrhundert</w:t>
            </w:r>
          </w:p>
        </w:tc>
      </w:tr>
      <w:tr w:rsidR="000F1479" w:rsidRPr="009324A9" w14:paraId="38445A57"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35E5708B" w14:textId="79D83BE0" w:rsidR="000F1479" w:rsidRPr="009324A9" w:rsidRDefault="000C5C3A"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single" w:sz="4" w:space="0" w:color="auto"/>
              <w:right w:val="nil"/>
            </w:tcBorders>
            <w:shd w:val="clear" w:color="auto" w:fill="auto"/>
            <w:vAlign w:val="center"/>
            <w:hideMark/>
          </w:tcPr>
          <w:p w14:paraId="3E1B4C21" w14:textId="316DD9F0" w:rsidR="000F1479" w:rsidRPr="009324A9" w:rsidRDefault="000C5C3A" w:rsidP="000F1479">
            <w:pPr>
              <w:spacing w:after="0" w:line="240" w:lineRule="auto"/>
              <w:rPr>
                <w:rFonts w:eastAsia="Times New Roman" w:cs="Calibri"/>
                <w:color w:val="000000"/>
                <w:sz w:val="20"/>
                <w:szCs w:val="20"/>
                <w:lang w:val="de-AT" w:eastAsia="de-AT"/>
              </w:rPr>
            </w:pPr>
            <w:r>
              <w:rPr>
                <w:sz w:val="20"/>
                <w:szCs w:val="20"/>
              </w:rPr>
              <w:t>im 20. Jahrhundert</w:t>
            </w:r>
          </w:p>
        </w:tc>
      </w:tr>
      <w:tr w:rsidR="00B05E92" w:rsidRPr="009324A9" w14:paraId="12B47E3F" w14:textId="77777777" w:rsidTr="00303F36">
        <w:trPr>
          <w:trHeight w:val="319"/>
        </w:trPr>
        <w:tc>
          <w:tcPr>
            <w:tcW w:w="525" w:type="dxa"/>
            <w:tcBorders>
              <w:top w:val="nil"/>
              <w:left w:val="nil"/>
              <w:bottom w:val="nil"/>
              <w:right w:val="nil"/>
            </w:tcBorders>
            <w:shd w:val="clear" w:color="auto" w:fill="auto"/>
            <w:noWrap/>
            <w:vAlign w:val="center"/>
            <w:hideMark/>
          </w:tcPr>
          <w:p w14:paraId="314A98F8"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4.</w:t>
            </w:r>
          </w:p>
        </w:tc>
        <w:tc>
          <w:tcPr>
            <w:tcW w:w="9823" w:type="dxa"/>
            <w:tcBorders>
              <w:top w:val="nil"/>
              <w:left w:val="nil"/>
              <w:bottom w:val="nil"/>
              <w:right w:val="nil"/>
            </w:tcBorders>
            <w:shd w:val="clear" w:color="auto" w:fill="auto"/>
            <w:vAlign w:val="center"/>
            <w:hideMark/>
          </w:tcPr>
          <w:p w14:paraId="15DB2203" w14:textId="09B7528E" w:rsidR="00B05E92" w:rsidRPr="009324A9" w:rsidRDefault="000C5C3A" w:rsidP="00B05E92">
            <w:pPr>
              <w:spacing w:after="0" w:line="240" w:lineRule="auto"/>
              <w:rPr>
                <w:rFonts w:eastAsia="Times New Roman" w:cs="Calibri"/>
                <w:color w:val="000000"/>
                <w:sz w:val="20"/>
                <w:szCs w:val="20"/>
                <w:lang w:val="de-AT" w:eastAsia="de-AT"/>
              </w:rPr>
            </w:pPr>
            <w:r>
              <w:rPr>
                <w:sz w:val="20"/>
                <w:szCs w:val="20"/>
              </w:rPr>
              <w:t>Was war die Rolle der Grundherren?</w:t>
            </w:r>
          </w:p>
        </w:tc>
      </w:tr>
      <w:tr w:rsidR="000F1479" w:rsidRPr="009324A9" w14:paraId="156A5026" w14:textId="77777777" w:rsidTr="00303F36">
        <w:trPr>
          <w:trHeight w:val="319"/>
        </w:trPr>
        <w:tc>
          <w:tcPr>
            <w:tcW w:w="525" w:type="dxa"/>
            <w:tcBorders>
              <w:top w:val="nil"/>
              <w:left w:val="nil"/>
              <w:bottom w:val="nil"/>
              <w:right w:val="nil"/>
            </w:tcBorders>
            <w:shd w:val="clear" w:color="auto" w:fill="auto"/>
            <w:noWrap/>
            <w:vAlign w:val="center"/>
            <w:hideMark/>
          </w:tcPr>
          <w:p w14:paraId="315BF05C" w14:textId="38BDB5F1" w:rsidR="000F1479" w:rsidRPr="009324A9" w:rsidRDefault="000C5C3A"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2F20B91D" w14:textId="299597CE" w:rsidR="000F1479" w:rsidRPr="009324A9" w:rsidRDefault="000C5C3A" w:rsidP="000F1479">
            <w:pPr>
              <w:spacing w:after="0" w:line="240" w:lineRule="auto"/>
              <w:rPr>
                <w:rFonts w:eastAsia="Times New Roman" w:cs="Calibri"/>
                <w:color w:val="000000"/>
                <w:sz w:val="20"/>
                <w:szCs w:val="20"/>
                <w:lang w:val="de-AT" w:eastAsia="de-AT"/>
              </w:rPr>
            </w:pPr>
            <w:r>
              <w:rPr>
                <w:sz w:val="20"/>
                <w:szCs w:val="20"/>
              </w:rPr>
              <w:t>Besitzer des Landes und der Leibeigenen</w:t>
            </w:r>
          </w:p>
        </w:tc>
      </w:tr>
      <w:tr w:rsidR="000F1479" w:rsidRPr="009324A9" w14:paraId="17BB219F" w14:textId="77777777" w:rsidTr="00303F36">
        <w:trPr>
          <w:trHeight w:val="319"/>
        </w:trPr>
        <w:tc>
          <w:tcPr>
            <w:tcW w:w="525" w:type="dxa"/>
            <w:tcBorders>
              <w:top w:val="nil"/>
              <w:left w:val="nil"/>
              <w:bottom w:val="nil"/>
              <w:right w:val="nil"/>
            </w:tcBorders>
            <w:shd w:val="clear" w:color="auto" w:fill="auto"/>
            <w:noWrap/>
            <w:vAlign w:val="center"/>
            <w:hideMark/>
          </w:tcPr>
          <w:p w14:paraId="2A9187A4" w14:textId="686B5741" w:rsidR="000F1479" w:rsidRPr="009324A9" w:rsidRDefault="000C5C3A"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2C0D5D25" w14:textId="3247FF12" w:rsidR="000F1479" w:rsidRPr="009324A9" w:rsidRDefault="000C5C3A" w:rsidP="000F1479">
            <w:pPr>
              <w:spacing w:after="0" w:line="240" w:lineRule="auto"/>
              <w:rPr>
                <w:rFonts w:eastAsia="Times New Roman" w:cs="Calibri"/>
                <w:color w:val="000000"/>
                <w:sz w:val="20"/>
                <w:szCs w:val="20"/>
                <w:lang w:val="de-AT" w:eastAsia="de-AT"/>
              </w:rPr>
            </w:pPr>
            <w:r>
              <w:rPr>
                <w:sz w:val="20"/>
                <w:szCs w:val="20"/>
              </w:rPr>
              <w:t>Verwalter von Städten</w:t>
            </w:r>
          </w:p>
        </w:tc>
      </w:tr>
      <w:tr w:rsidR="000F1479" w:rsidRPr="009324A9" w14:paraId="60F470BD"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010587B0" w14:textId="7583ACAA" w:rsidR="000F1479" w:rsidRPr="009324A9" w:rsidRDefault="000C5C3A"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single" w:sz="4" w:space="0" w:color="auto"/>
              <w:right w:val="nil"/>
            </w:tcBorders>
            <w:shd w:val="clear" w:color="auto" w:fill="auto"/>
            <w:vAlign w:val="center"/>
            <w:hideMark/>
          </w:tcPr>
          <w:p w14:paraId="4C3323E2" w14:textId="2022BB9F" w:rsidR="000F1479" w:rsidRPr="009324A9" w:rsidRDefault="000C5C3A" w:rsidP="000F1479">
            <w:pPr>
              <w:spacing w:after="0" w:line="240" w:lineRule="auto"/>
              <w:rPr>
                <w:rFonts w:eastAsia="Times New Roman" w:cs="Calibri"/>
                <w:color w:val="000000"/>
                <w:sz w:val="20"/>
                <w:szCs w:val="20"/>
                <w:lang w:val="de-AT" w:eastAsia="de-AT"/>
              </w:rPr>
            </w:pPr>
            <w:r>
              <w:rPr>
                <w:sz w:val="20"/>
                <w:szCs w:val="20"/>
              </w:rPr>
              <w:t>Arbeiter auf dem Land</w:t>
            </w:r>
          </w:p>
        </w:tc>
      </w:tr>
      <w:tr w:rsidR="00B05E92" w:rsidRPr="009324A9" w14:paraId="257F7C72" w14:textId="77777777" w:rsidTr="00303F36">
        <w:trPr>
          <w:trHeight w:val="319"/>
        </w:trPr>
        <w:tc>
          <w:tcPr>
            <w:tcW w:w="525" w:type="dxa"/>
            <w:tcBorders>
              <w:top w:val="nil"/>
              <w:left w:val="nil"/>
              <w:bottom w:val="nil"/>
              <w:right w:val="nil"/>
            </w:tcBorders>
            <w:shd w:val="clear" w:color="auto" w:fill="auto"/>
            <w:noWrap/>
            <w:vAlign w:val="center"/>
            <w:hideMark/>
          </w:tcPr>
          <w:p w14:paraId="1C95ED96"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5.</w:t>
            </w:r>
          </w:p>
        </w:tc>
        <w:tc>
          <w:tcPr>
            <w:tcW w:w="9823" w:type="dxa"/>
            <w:tcBorders>
              <w:top w:val="nil"/>
              <w:left w:val="nil"/>
              <w:bottom w:val="nil"/>
              <w:right w:val="nil"/>
            </w:tcBorders>
            <w:shd w:val="clear" w:color="auto" w:fill="auto"/>
            <w:vAlign w:val="center"/>
            <w:hideMark/>
          </w:tcPr>
          <w:p w14:paraId="3EC84EB0" w14:textId="49E0BB00" w:rsidR="00B05E92" w:rsidRPr="009324A9" w:rsidRDefault="000C5C3A" w:rsidP="00B05E92">
            <w:pPr>
              <w:spacing w:after="0" w:line="240" w:lineRule="auto"/>
              <w:rPr>
                <w:rFonts w:eastAsia="Times New Roman" w:cs="Calibri"/>
                <w:color w:val="000000"/>
                <w:sz w:val="20"/>
                <w:szCs w:val="20"/>
                <w:lang w:val="de-AT" w:eastAsia="de-AT"/>
              </w:rPr>
            </w:pPr>
            <w:r>
              <w:rPr>
                <w:sz w:val="20"/>
                <w:szCs w:val="20"/>
              </w:rPr>
              <w:t>Welche Auswirkungen hatte die Leibeigenschaft?</w:t>
            </w:r>
          </w:p>
        </w:tc>
      </w:tr>
      <w:tr w:rsidR="00DB0622" w:rsidRPr="009324A9" w14:paraId="3C1AAE2C" w14:textId="77777777" w:rsidTr="00303F36">
        <w:trPr>
          <w:trHeight w:val="319"/>
        </w:trPr>
        <w:tc>
          <w:tcPr>
            <w:tcW w:w="525" w:type="dxa"/>
            <w:tcBorders>
              <w:top w:val="nil"/>
              <w:left w:val="nil"/>
              <w:bottom w:val="nil"/>
              <w:right w:val="nil"/>
            </w:tcBorders>
            <w:shd w:val="clear" w:color="auto" w:fill="auto"/>
            <w:noWrap/>
            <w:vAlign w:val="center"/>
            <w:hideMark/>
          </w:tcPr>
          <w:p w14:paraId="26D5F855" w14:textId="7D7CA4BB" w:rsidR="00DB0622" w:rsidRPr="009324A9" w:rsidRDefault="000C5C3A" w:rsidP="00DB0622">
            <w:pPr>
              <w:spacing w:after="0" w:line="240" w:lineRule="auto"/>
              <w:jc w:val="center"/>
              <w:rPr>
                <w:rFonts w:eastAsia="Times New Roman" w:cs="Calibri"/>
                <w:color w:val="000000"/>
                <w:sz w:val="20"/>
                <w:szCs w:val="20"/>
                <w:lang w:val="de-AT" w:eastAsia="de-AT"/>
              </w:rPr>
            </w:pPr>
            <w:r>
              <w:rPr>
                <w:sz w:val="20"/>
                <w:szCs w:val="20"/>
              </w:rPr>
              <w:t>(A)</w:t>
            </w:r>
          </w:p>
        </w:tc>
        <w:tc>
          <w:tcPr>
            <w:tcW w:w="9823" w:type="dxa"/>
            <w:tcBorders>
              <w:top w:val="nil"/>
              <w:left w:val="nil"/>
              <w:bottom w:val="nil"/>
              <w:right w:val="nil"/>
            </w:tcBorders>
            <w:shd w:val="clear" w:color="auto" w:fill="auto"/>
            <w:vAlign w:val="center"/>
            <w:hideMark/>
          </w:tcPr>
          <w:p w14:paraId="79A4A353" w14:textId="49AC1977" w:rsidR="00DB0622" w:rsidRPr="009324A9" w:rsidRDefault="000C5C3A" w:rsidP="00DB0622">
            <w:pPr>
              <w:spacing w:after="0" w:line="240" w:lineRule="auto"/>
              <w:rPr>
                <w:rFonts w:eastAsia="Times New Roman" w:cs="Calibri"/>
                <w:color w:val="000000"/>
                <w:sz w:val="20"/>
                <w:szCs w:val="20"/>
                <w:lang w:val="de-AT" w:eastAsia="de-AT"/>
              </w:rPr>
            </w:pPr>
            <w:r>
              <w:rPr>
                <w:sz w:val="20"/>
                <w:szCs w:val="20"/>
              </w:rPr>
              <w:t>nur positive Effekte auf die Wirtschaft</w:t>
            </w:r>
          </w:p>
        </w:tc>
      </w:tr>
      <w:tr w:rsidR="00DB0622" w:rsidRPr="009324A9" w14:paraId="121FEE9D" w14:textId="77777777" w:rsidTr="00303F36">
        <w:trPr>
          <w:trHeight w:val="319"/>
        </w:trPr>
        <w:tc>
          <w:tcPr>
            <w:tcW w:w="525" w:type="dxa"/>
            <w:tcBorders>
              <w:top w:val="nil"/>
              <w:left w:val="nil"/>
              <w:bottom w:val="nil"/>
              <w:right w:val="nil"/>
            </w:tcBorders>
            <w:shd w:val="clear" w:color="auto" w:fill="auto"/>
            <w:noWrap/>
            <w:vAlign w:val="center"/>
            <w:hideMark/>
          </w:tcPr>
          <w:p w14:paraId="6698B41C" w14:textId="762D3549" w:rsidR="00DB0622" w:rsidRPr="009324A9" w:rsidRDefault="000C5C3A" w:rsidP="00DB0622">
            <w:pPr>
              <w:spacing w:after="0" w:line="240" w:lineRule="auto"/>
              <w:jc w:val="center"/>
              <w:rPr>
                <w:rFonts w:eastAsia="Times New Roman" w:cs="Calibri"/>
                <w:color w:val="000000"/>
                <w:sz w:val="20"/>
                <w:szCs w:val="20"/>
                <w:lang w:val="de-AT" w:eastAsia="de-AT"/>
              </w:rPr>
            </w:pPr>
            <w:r>
              <w:rPr>
                <w:sz w:val="20"/>
                <w:szCs w:val="20"/>
              </w:rPr>
              <w:t>(S)</w:t>
            </w:r>
          </w:p>
        </w:tc>
        <w:tc>
          <w:tcPr>
            <w:tcW w:w="9823" w:type="dxa"/>
            <w:tcBorders>
              <w:top w:val="nil"/>
              <w:left w:val="nil"/>
              <w:bottom w:val="nil"/>
              <w:right w:val="nil"/>
            </w:tcBorders>
            <w:shd w:val="clear" w:color="auto" w:fill="auto"/>
            <w:vAlign w:val="center"/>
            <w:hideMark/>
          </w:tcPr>
          <w:p w14:paraId="0B42861E" w14:textId="0F9305EC" w:rsidR="00DB0622" w:rsidRPr="009324A9" w:rsidRDefault="000C5C3A" w:rsidP="00DB0622">
            <w:pPr>
              <w:spacing w:after="0" w:line="240" w:lineRule="auto"/>
              <w:rPr>
                <w:rFonts w:eastAsia="Times New Roman" w:cs="Calibri"/>
                <w:color w:val="000000"/>
                <w:sz w:val="20"/>
                <w:szCs w:val="20"/>
                <w:lang w:val="de-AT" w:eastAsia="de-AT"/>
              </w:rPr>
            </w:pPr>
            <w:r>
              <w:rPr>
                <w:sz w:val="20"/>
                <w:szCs w:val="20"/>
              </w:rPr>
              <w:t>keine Auswirkungen auf die Gesellschaft</w:t>
            </w:r>
          </w:p>
        </w:tc>
      </w:tr>
      <w:tr w:rsidR="00DB0622" w:rsidRPr="009324A9" w14:paraId="79DB2413" w14:textId="77777777" w:rsidTr="00303F36">
        <w:trPr>
          <w:trHeight w:val="319"/>
        </w:trPr>
        <w:tc>
          <w:tcPr>
            <w:tcW w:w="525" w:type="dxa"/>
            <w:tcBorders>
              <w:top w:val="nil"/>
              <w:left w:val="nil"/>
              <w:bottom w:val="single" w:sz="4" w:space="0" w:color="auto"/>
              <w:right w:val="nil"/>
            </w:tcBorders>
            <w:shd w:val="clear" w:color="auto" w:fill="auto"/>
            <w:noWrap/>
            <w:vAlign w:val="center"/>
            <w:hideMark/>
          </w:tcPr>
          <w:p w14:paraId="6E11BBF9" w14:textId="34AFFCD1" w:rsidR="00DB0622" w:rsidRPr="009324A9" w:rsidRDefault="000C5C3A" w:rsidP="00DB0622">
            <w:pPr>
              <w:spacing w:after="0" w:line="240" w:lineRule="auto"/>
              <w:jc w:val="center"/>
              <w:rPr>
                <w:rFonts w:eastAsia="Times New Roman" w:cs="Calibri"/>
                <w:color w:val="000000"/>
                <w:sz w:val="20"/>
                <w:szCs w:val="20"/>
                <w:lang w:val="de-AT" w:eastAsia="de-AT"/>
              </w:rPr>
            </w:pPr>
            <w:r>
              <w:rPr>
                <w:sz w:val="20"/>
                <w:szCs w:val="20"/>
              </w:rPr>
              <w:t>(U)</w:t>
            </w:r>
          </w:p>
        </w:tc>
        <w:tc>
          <w:tcPr>
            <w:tcW w:w="9823" w:type="dxa"/>
            <w:tcBorders>
              <w:top w:val="nil"/>
              <w:left w:val="nil"/>
              <w:bottom w:val="single" w:sz="4" w:space="0" w:color="auto"/>
              <w:right w:val="nil"/>
            </w:tcBorders>
            <w:shd w:val="clear" w:color="auto" w:fill="auto"/>
            <w:vAlign w:val="center"/>
            <w:hideMark/>
          </w:tcPr>
          <w:p w14:paraId="39652F7A" w14:textId="2058EA76" w:rsidR="00DB0622" w:rsidRPr="009324A9" w:rsidRDefault="000C5C3A" w:rsidP="00DB0622">
            <w:pPr>
              <w:spacing w:after="0" w:line="240" w:lineRule="auto"/>
              <w:rPr>
                <w:rFonts w:eastAsia="Times New Roman" w:cs="Calibri"/>
                <w:color w:val="000000"/>
                <w:sz w:val="20"/>
                <w:szCs w:val="20"/>
                <w:lang w:val="de-AT" w:eastAsia="de-AT"/>
              </w:rPr>
            </w:pPr>
            <w:r>
              <w:rPr>
                <w:sz w:val="20"/>
                <w:szCs w:val="20"/>
              </w:rPr>
              <w:t>tiefgreifende Auswirkungen auf die Gesellschaft</w:t>
            </w:r>
          </w:p>
        </w:tc>
      </w:tr>
      <w:tr w:rsidR="00B05E92" w:rsidRPr="009324A9" w14:paraId="45D69EE9" w14:textId="77777777" w:rsidTr="00303F36">
        <w:trPr>
          <w:trHeight w:val="319"/>
        </w:trPr>
        <w:tc>
          <w:tcPr>
            <w:tcW w:w="525" w:type="dxa"/>
            <w:tcBorders>
              <w:top w:val="nil"/>
              <w:left w:val="nil"/>
              <w:bottom w:val="nil"/>
              <w:right w:val="nil"/>
            </w:tcBorders>
            <w:shd w:val="clear" w:color="auto" w:fill="auto"/>
            <w:noWrap/>
            <w:vAlign w:val="center"/>
            <w:hideMark/>
          </w:tcPr>
          <w:p w14:paraId="6703D50D" w14:textId="77777777" w:rsidR="00B05E92" w:rsidRPr="009324A9" w:rsidRDefault="00B05E92" w:rsidP="002C02FF">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6.</w:t>
            </w:r>
          </w:p>
        </w:tc>
        <w:tc>
          <w:tcPr>
            <w:tcW w:w="9823" w:type="dxa"/>
            <w:tcBorders>
              <w:top w:val="nil"/>
              <w:left w:val="nil"/>
              <w:bottom w:val="nil"/>
              <w:right w:val="nil"/>
            </w:tcBorders>
            <w:shd w:val="clear" w:color="auto" w:fill="auto"/>
            <w:vAlign w:val="center"/>
            <w:hideMark/>
          </w:tcPr>
          <w:p w14:paraId="19114026" w14:textId="1A57FD97" w:rsidR="00B05E92" w:rsidRPr="009324A9" w:rsidRDefault="000C5C3A" w:rsidP="00B05E92">
            <w:pPr>
              <w:spacing w:after="0" w:line="240" w:lineRule="auto"/>
              <w:rPr>
                <w:rFonts w:eastAsia="Times New Roman" w:cs="Calibri"/>
                <w:color w:val="000000"/>
                <w:sz w:val="20"/>
                <w:szCs w:val="20"/>
                <w:lang w:val="de-AT" w:eastAsia="de-AT"/>
              </w:rPr>
            </w:pPr>
            <w:r>
              <w:rPr>
                <w:sz w:val="20"/>
                <w:szCs w:val="20"/>
              </w:rPr>
              <w:t>Was geschah nach dem Ende der Leibeigenschaft?</w:t>
            </w:r>
          </w:p>
        </w:tc>
      </w:tr>
      <w:tr w:rsidR="00DB0622" w:rsidRPr="009324A9" w14:paraId="668014C5" w14:textId="77777777" w:rsidTr="00303F36">
        <w:trPr>
          <w:trHeight w:val="319"/>
        </w:trPr>
        <w:tc>
          <w:tcPr>
            <w:tcW w:w="525" w:type="dxa"/>
            <w:tcBorders>
              <w:top w:val="nil"/>
              <w:left w:val="nil"/>
              <w:bottom w:val="nil"/>
              <w:right w:val="nil"/>
            </w:tcBorders>
            <w:shd w:val="clear" w:color="auto" w:fill="auto"/>
            <w:noWrap/>
            <w:vAlign w:val="center"/>
            <w:hideMark/>
          </w:tcPr>
          <w:p w14:paraId="559B37D2" w14:textId="53F0F87E" w:rsidR="00DB0622" w:rsidRPr="009324A9" w:rsidRDefault="000C5C3A" w:rsidP="00DB0622">
            <w:pPr>
              <w:spacing w:after="0" w:line="240" w:lineRule="auto"/>
              <w:jc w:val="center"/>
              <w:rPr>
                <w:rFonts w:eastAsia="Times New Roman" w:cs="Calibri"/>
                <w:color w:val="000000"/>
                <w:sz w:val="20"/>
                <w:szCs w:val="20"/>
                <w:lang w:val="de-AT" w:eastAsia="de-AT"/>
              </w:rPr>
            </w:pPr>
            <w:r>
              <w:rPr>
                <w:sz w:val="20"/>
                <w:szCs w:val="20"/>
              </w:rPr>
              <w:t>(B)</w:t>
            </w:r>
          </w:p>
        </w:tc>
        <w:tc>
          <w:tcPr>
            <w:tcW w:w="9823" w:type="dxa"/>
            <w:tcBorders>
              <w:top w:val="nil"/>
              <w:left w:val="nil"/>
              <w:bottom w:val="nil"/>
              <w:right w:val="nil"/>
            </w:tcBorders>
            <w:shd w:val="clear" w:color="auto" w:fill="auto"/>
            <w:vAlign w:val="center"/>
            <w:hideMark/>
          </w:tcPr>
          <w:p w14:paraId="3EB951B3" w14:textId="1D513709" w:rsidR="00DB0622" w:rsidRPr="009324A9" w:rsidRDefault="000C5C3A" w:rsidP="00DB0622">
            <w:pPr>
              <w:spacing w:after="0" w:line="240" w:lineRule="auto"/>
              <w:rPr>
                <w:rFonts w:eastAsia="Times New Roman" w:cs="Calibri"/>
                <w:color w:val="000000"/>
                <w:sz w:val="20"/>
                <w:szCs w:val="20"/>
                <w:lang w:val="de-AT" w:eastAsia="de-AT"/>
              </w:rPr>
            </w:pPr>
            <w:r>
              <w:rPr>
                <w:sz w:val="20"/>
                <w:szCs w:val="20"/>
              </w:rPr>
              <w:t>verstärkte Urbanisierung und Industrialisierung</w:t>
            </w:r>
          </w:p>
        </w:tc>
      </w:tr>
      <w:tr w:rsidR="00DB0622" w:rsidRPr="009324A9" w14:paraId="4497DF26" w14:textId="77777777" w:rsidTr="00303F36">
        <w:trPr>
          <w:trHeight w:val="319"/>
        </w:trPr>
        <w:tc>
          <w:tcPr>
            <w:tcW w:w="525" w:type="dxa"/>
            <w:tcBorders>
              <w:top w:val="nil"/>
              <w:left w:val="nil"/>
              <w:bottom w:val="nil"/>
              <w:right w:val="nil"/>
            </w:tcBorders>
            <w:shd w:val="clear" w:color="auto" w:fill="auto"/>
            <w:noWrap/>
            <w:vAlign w:val="center"/>
            <w:hideMark/>
          </w:tcPr>
          <w:p w14:paraId="5AA9B41D" w14:textId="02FFDC7A" w:rsidR="00DB0622" w:rsidRPr="009324A9" w:rsidRDefault="000C5C3A" w:rsidP="00DB0622">
            <w:pPr>
              <w:spacing w:after="0" w:line="240" w:lineRule="auto"/>
              <w:jc w:val="center"/>
              <w:rPr>
                <w:rFonts w:eastAsia="Times New Roman" w:cs="Calibri"/>
                <w:color w:val="000000"/>
                <w:sz w:val="20"/>
                <w:szCs w:val="20"/>
                <w:lang w:val="de-AT" w:eastAsia="de-AT"/>
              </w:rPr>
            </w:pPr>
            <w:r>
              <w:rPr>
                <w:sz w:val="20"/>
                <w:szCs w:val="20"/>
              </w:rPr>
              <w:t>(R)</w:t>
            </w:r>
          </w:p>
        </w:tc>
        <w:tc>
          <w:tcPr>
            <w:tcW w:w="9823" w:type="dxa"/>
            <w:tcBorders>
              <w:top w:val="nil"/>
              <w:left w:val="nil"/>
              <w:bottom w:val="nil"/>
              <w:right w:val="nil"/>
            </w:tcBorders>
            <w:shd w:val="clear" w:color="auto" w:fill="auto"/>
            <w:vAlign w:val="center"/>
            <w:hideMark/>
          </w:tcPr>
          <w:p w14:paraId="3B6FA19D" w14:textId="0BA11713" w:rsidR="00DB0622" w:rsidRPr="009324A9" w:rsidRDefault="000C5C3A" w:rsidP="00DB0622">
            <w:pPr>
              <w:spacing w:after="0" w:line="240" w:lineRule="auto"/>
              <w:rPr>
                <w:rFonts w:eastAsia="Times New Roman" w:cs="Calibri"/>
                <w:color w:val="000000"/>
                <w:sz w:val="20"/>
                <w:szCs w:val="20"/>
                <w:lang w:val="de-AT" w:eastAsia="de-AT"/>
              </w:rPr>
            </w:pPr>
            <w:r>
              <w:rPr>
                <w:sz w:val="20"/>
                <w:szCs w:val="20"/>
              </w:rPr>
              <w:t>Rückkehr zu ländlichen Lebensweisen</w:t>
            </w:r>
          </w:p>
        </w:tc>
      </w:tr>
      <w:tr w:rsidR="00DB0622" w:rsidRPr="009324A9" w14:paraId="6A2CE46B" w14:textId="77777777" w:rsidTr="00303F36">
        <w:trPr>
          <w:trHeight w:val="319"/>
        </w:trPr>
        <w:tc>
          <w:tcPr>
            <w:tcW w:w="525" w:type="dxa"/>
            <w:tcBorders>
              <w:top w:val="nil"/>
              <w:left w:val="nil"/>
              <w:bottom w:val="nil"/>
              <w:right w:val="nil"/>
            </w:tcBorders>
            <w:shd w:val="clear" w:color="auto" w:fill="auto"/>
            <w:noWrap/>
            <w:vAlign w:val="center"/>
            <w:hideMark/>
          </w:tcPr>
          <w:p w14:paraId="115889DA" w14:textId="74BBDABC" w:rsidR="00DB0622" w:rsidRPr="009324A9" w:rsidRDefault="000C5C3A" w:rsidP="00DB0622">
            <w:pPr>
              <w:spacing w:after="0" w:line="240" w:lineRule="auto"/>
              <w:jc w:val="center"/>
              <w:rPr>
                <w:rFonts w:eastAsia="Times New Roman" w:cs="Calibri"/>
                <w:color w:val="000000"/>
                <w:sz w:val="20"/>
                <w:szCs w:val="20"/>
                <w:lang w:val="de-AT" w:eastAsia="de-AT"/>
              </w:rPr>
            </w:pPr>
            <w:r>
              <w:rPr>
                <w:sz w:val="20"/>
                <w:szCs w:val="20"/>
              </w:rPr>
              <w:t>(V)</w:t>
            </w:r>
          </w:p>
        </w:tc>
        <w:tc>
          <w:tcPr>
            <w:tcW w:w="9823" w:type="dxa"/>
            <w:tcBorders>
              <w:top w:val="nil"/>
              <w:left w:val="nil"/>
              <w:bottom w:val="nil"/>
              <w:right w:val="nil"/>
            </w:tcBorders>
            <w:shd w:val="clear" w:color="auto" w:fill="auto"/>
            <w:vAlign w:val="center"/>
            <w:hideMark/>
          </w:tcPr>
          <w:p w14:paraId="0CAD29E5" w14:textId="78863452" w:rsidR="00DB0622" w:rsidRPr="009324A9" w:rsidRDefault="000C5C3A" w:rsidP="00DB0622">
            <w:pPr>
              <w:spacing w:after="0" w:line="240" w:lineRule="auto"/>
              <w:rPr>
                <w:rFonts w:eastAsia="Times New Roman" w:cs="Calibri"/>
                <w:color w:val="000000"/>
                <w:sz w:val="20"/>
                <w:szCs w:val="20"/>
                <w:lang w:val="de-AT" w:eastAsia="de-AT"/>
              </w:rPr>
            </w:pPr>
            <w:r>
              <w:rPr>
                <w:sz w:val="20"/>
                <w:szCs w:val="20"/>
              </w:rPr>
              <w:t>Zunahme der Leibeigenschaft</w:t>
            </w:r>
          </w:p>
        </w:tc>
      </w:tr>
    </w:tbl>
    <w:p w14:paraId="204B7B4A" w14:textId="77777777" w:rsidR="004B3643" w:rsidRPr="009324A9" w:rsidRDefault="004B3643" w:rsidP="002C02FF">
      <w:pPr>
        <w:jc w:val="both"/>
        <w:rPr>
          <w:sz w:val="10"/>
          <w:szCs w:val="10"/>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4B3643" w:rsidRPr="009324A9" w14:paraId="5AD22F49" w14:textId="77777777" w:rsidTr="004B3643">
        <w:trPr>
          <w:trHeight w:val="270"/>
        </w:trPr>
        <w:tc>
          <w:tcPr>
            <w:tcW w:w="1600" w:type="dxa"/>
            <w:tcBorders>
              <w:top w:val="nil"/>
              <w:left w:val="nil"/>
              <w:bottom w:val="nil"/>
              <w:right w:val="nil"/>
            </w:tcBorders>
            <w:shd w:val="clear" w:color="auto" w:fill="auto"/>
            <w:noWrap/>
            <w:vAlign w:val="bottom"/>
            <w:hideMark/>
          </w:tcPr>
          <w:p w14:paraId="440CE955" w14:textId="77777777" w:rsidR="004B3643" w:rsidRPr="009324A9" w:rsidRDefault="004B3643" w:rsidP="004B3643">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3E60447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E302463"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67F0AD8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73ECDEC"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5F6E8616"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E1AF267" w14:textId="77777777" w:rsidR="004B3643" w:rsidRPr="009324A9" w:rsidRDefault="004B3643" w:rsidP="004B3643">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4B3643" w:rsidRPr="009324A9" w14:paraId="32D17DCC" w14:textId="77777777" w:rsidTr="004B3643">
        <w:trPr>
          <w:trHeight w:val="165"/>
        </w:trPr>
        <w:tc>
          <w:tcPr>
            <w:tcW w:w="1600" w:type="dxa"/>
            <w:tcBorders>
              <w:top w:val="nil"/>
              <w:left w:val="nil"/>
              <w:bottom w:val="nil"/>
              <w:right w:val="nil"/>
            </w:tcBorders>
            <w:shd w:val="clear" w:color="auto" w:fill="auto"/>
            <w:noWrap/>
            <w:vAlign w:val="bottom"/>
            <w:hideMark/>
          </w:tcPr>
          <w:p w14:paraId="4C6CE381" w14:textId="77777777" w:rsidR="004B3643" w:rsidRPr="009324A9" w:rsidRDefault="004B3643" w:rsidP="004B3643">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hideMark/>
          </w:tcPr>
          <w:p w14:paraId="0860997E"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hideMark/>
          </w:tcPr>
          <w:p w14:paraId="7CED3124"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hideMark/>
          </w:tcPr>
          <w:p w14:paraId="32831F06"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hideMark/>
          </w:tcPr>
          <w:p w14:paraId="6B4A0736"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hideMark/>
          </w:tcPr>
          <w:p w14:paraId="1203A140"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hideMark/>
          </w:tcPr>
          <w:p w14:paraId="304DC6D4" w14:textId="77777777" w:rsidR="004B3643" w:rsidRPr="009324A9" w:rsidRDefault="004B3643" w:rsidP="004B3643">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4D5A1C8B" w14:textId="77777777" w:rsidR="004B3643" w:rsidRPr="009324A9" w:rsidRDefault="004B3643" w:rsidP="00AF4B7C"/>
    <w:p w14:paraId="300081EE" w14:textId="77777777" w:rsidR="009E0058" w:rsidRPr="009324A9" w:rsidRDefault="009E0058" w:rsidP="009E0058">
      <w:pPr>
        <w:pStyle w:val="berschrift2"/>
        <w:rPr>
          <w:lang w:val="de-AT"/>
        </w:rPr>
      </w:pPr>
      <w:r w:rsidRPr="009324A9">
        <w:rPr>
          <w:lang w:val="de-AT"/>
        </w:rPr>
        <w:t>Richtig oder falsch?</w:t>
      </w:r>
    </w:p>
    <w:p w14:paraId="73477950" w14:textId="535CF3E2" w:rsidR="004B3643" w:rsidRPr="009324A9" w:rsidRDefault="009E0058" w:rsidP="002C02FF">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Gib an, ob die Aussagen richtig oder falsch sind!</w:t>
      </w:r>
    </w:p>
    <w:tbl>
      <w:tblPr>
        <w:tblW w:w="10348" w:type="dxa"/>
        <w:tblCellMar>
          <w:left w:w="0" w:type="dxa"/>
          <w:right w:w="0" w:type="dxa"/>
        </w:tblCellMar>
        <w:tblLook w:val="04A0" w:firstRow="1" w:lastRow="0" w:firstColumn="1" w:lastColumn="0" w:noHBand="0" w:noVBand="1"/>
      </w:tblPr>
      <w:tblGrid>
        <w:gridCol w:w="615"/>
        <w:gridCol w:w="583"/>
        <w:gridCol w:w="9198"/>
      </w:tblGrid>
      <w:tr w:rsidR="009E0058" w:rsidRPr="009324A9" w14:paraId="5C1B6273" w14:textId="77777777" w:rsidTr="00303F36">
        <w:trPr>
          <w:trHeight w:val="270"/>
        </w:trPr>
        <w:tc>
          <w:tcPr>
            <w:tcW w:w="599" w:type="dxa"/>
            <w:tcBorders>
              <w:top w:val="nil"/>
              <w:left w:val="nil"/>
              <w:bottom w:val="nil"/>
              <w:right w:val="nil"/>
            </w:tcBorders>
            <w:shd w:val="clear" w:color="auto" w:fill="auto"/>
            <w:noWrap/>
            <w:vAlign w:val="center"/>
            <w:hideMark/>
          </w:tcPr>
          <w:p w14:paraId="1782229B" w14:textId="77777777" w:rsidR="009E0058" w:rsidRPr="009324A9" w:rsidRDefault="009E0058" w:rsidP="009E0058">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wahr</w:t>
            </w:r>
          </w:p>
        </w:tc>
        <w:tc>
          <w:tcPr>
            <w:tcW w:w="567" w:type="dxa"/>
            <w:tcBorders>
              <w:top w:val="nil"/>
              <w:left w:val="nil"/>
              <w:bottom w:val="nil"/>
              <w:right w:val="nil"/>
            </w:tcBorders>
            <w:shd w:val="clear" w:color="auto" w:fill="auto"/>
            <w:noWrap/>
            <w:vAlign w:val="center"/>
            <w:hideMark/>
          </w:tcPr>
          <w:p w14:paraId="767664C7" w14:textId="77777777" w:rsidR="009E0058" w:rsidRPr="009324A9" w:rsidRDefault="009E0058" w:rsidP="009E0058">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falsch</w:t>
            </w:r>
          </w:p>
        </w:tc>
        <w:tc>
          <w:tcPr>
            <w:tcW w:w="9182" w:type="dxa"/>
            <w:tcBorders>
              <w:top w:val="nil"/>
              <w:left w:val="nil"/>
              <w:bottom w:val="nil"/>
              <w:right w:val="nil"/>
            </w:tcBorders>
            <w:shd w:val="clear" w:color="auto" w:fill="auto"/>
            <w:noWrap/>
            <w:vAlign w:val="center"/>
            <w:hideMark/>
          </w:tcPr>
          <w:p w14:paraId="370529A5" w14:textId="77777777" w:rsidR="009E0058" w:rsidRPr="009324A9" w:rsidRDefault="009E0058" w:rsidP="00DB0622">
            <w:pPr>
              <w:spacing w:after="0" w:line="240" w:lineRule="auto"/>
              <w:rPr>
                <w:rFonts w:eastAsia="Times New Roman" w:cs="Calibri"/>
                <w:color w:val="000000"/>
                <w:sz w:val="16"/>
                <w:szCs w:val="16"/>
                <w:lang w:val="de-AT" w:eastAsia="de-AT"/>
              </w:rPr>
            </w:pPr>
          </w:p>
        </w:tc>
      </w:tr>
      <w:tr w:rsidR="00503ED9" w:rsidRPr="009324A9" w14:paraId="661FAE04" w14:textId="77777777" w:rsidTr="00303F36">
        <w:trPr>
          <w:trHeight w:val="402"/>
        </w:trPr>
        <w:tc>
          <w:tcPr>
            <w:tcW w:w="599" w:type="dxa"/>
            <w:tcBorders>
              <w:top w:val="nil"/>
              <w:left w:val="nil"/>
              <w:bottom w:val="nil"/>
              <w:right w:val="nil"/>
            </w:tcBorders>
            <w:shd w:val="clear" w:color="auto" w:fill="auto"/>
            <w:noWrap/>
            <w:vAlign w:val="center"/>
            <w:hideMark/>
          </w:tcPr>
          <w:p w14:paraId="219CC8DF" w14:textId="0C1EE5C1" w:rsidR="00503ED9" w:rsidRPr="009324A9" w:rsidRDefault="000C5C3A" w:rsidP="00503ED9">
            <w:pPr>
              <w:spacing w:after="0" w:line="240" w:lineRule="auto"/>
              <w:jc w:val="center"/>
              <w:rPr>
                <w:rFonts w:eastAsia="Times New Roman" w:cs="Calibri"/>
                <w:color w:val="000000"/>
                <w:sz w:val="20"/>
                <w:szCs w:val="20"/>
                <w:lang w:val="de-AT" w:eastAsia="de-AT"/>
              </w:rPr>
            </w:pPr>
            <w:r>
              <w:rPr>
                <w:sz w:val="20"/>
                <w:szCs w:val="20"/>
              </w:rPr>
              <w:t>(B)</w:t>
            </w:r>
          </w:p>
        </w:tc>
        <w:tc>
          <w:tcPr>
            <w:tcW w:w="567" w:type="dxa"/>
            <w:tcBorders>
              <w:top w:val="nil"/>
              <w:left w:val="nil"/>
              <w:bottom w:val="nil"/>
              <w:right w:val="nil"/>
            </w:tcBorders>
            <w:shd w:val="clear" w:color="auto" w:fill="auto"/>
            <w:noWrap/>
            <w:vAlign w:val="center"/>
            <w:hideMark/>
          </w:tcPr>
          <w:p w14:paraId="16D2C67E" w14:textId="546B3FAA" w:rsidR="00503ED9" w:rsidRPr="009324A9" w:rsidRDefault="000C5C3A" w:rsidP="00503ED9">
            <w:pPr>
              <w:spacing w:after="0" w:line="240" w:lineRule="auto"/>
              <w:jc w:val="center"/>
              <w:rPr>
                <w:rFonts w:eastAsia="Times New Roman" w:cs="Calibri"/>
                <w:color w:val="000000"/>
                <w:sz w:val="20"/>
                <w:szCs w:val="20"/>
                <w:lang w:val="de-AT" w:eastAsia="de-AT"/>
              </w:rPr>
            </w:pPr>
            <w:r>
              <w:rPr>
                <w:sz w:val="20"/>
                <w:szCs w:val="20"/>
              </w:rPr>
              <w:t>(V)</w:t>
            </w:r>
          </w:p>
        </w:tc>
        <w:tc>
          <w:tcPr>
            <w:tcW w:w="9182" w:type="dxa"/>
            <w:tcBorders>
              <w:top w:val="nil"/>
              <w:left w:val="nil"/>
              <w:bottom w:val="nil"/>
              <w:right w:val="nil"/>
            </w:tcBorders>
            <w:shd w:val="clear" w:color="auto" w:fill="auto"/>
            <w:vAlign w:val="center"/>
            <w:hideMark/>
          </w:tcPr>
          <w:p w14:paraId="2F157B15" w14:textId="12B12A63" w:rsidR="00503ED9" w:rsidRPr="009324A9" w:rsidRDefault="000C5C3A" w:rsidP="00503ED9">
            <w:pPr>
              <w:spacing w:after="0" w:line="240" w:lineRule="auto"/>
              <w:rPr>
                <w:rFonts w:eastAsia="Times New Roman" w:cs="Calibri"/>
                <w:color w:val="000000"/>
                <w:sz w:val="20"/>
                <w:szCs w:val="20"/>
                <w:lang w:val="de-AT" w:eastAsia="de-AT"/>
              </w:rPr>
            </w:pPr>
            <w:r>
              <w:rPr>
                <w:sz w:val="20"/>
                <w:szCs w:val="20"/>
              </w:rPr>
              <w:t>1. Leibeigene waren an einen Grundherrn gebunden.</w:t>
            </w:r>
          </w:p>
        </w:tc>
      </w:tr>
      <w:tr w:rsidR="00503ED9" w:rsidRPr="009324A9" w14:paraId="629EFA73" w14:textId="77777777" w:rsidTr="00303F36">
        <w:trPr>
          <w:trHeight w:val="402"/>
        </w:trPr>
        <w:tc>
          <w:tcPr>
            <w:tcW w:w="599" w:type="dxa"/>
            <w:tcBorders>
              <w:top w:val="nil"/>
              <w:left w:val="nil"/>
              <w:bottom w:val="nil"/>
              <w:right w:val="nil"/>
            </w:tcBorders>
            <w:shd w:val="clear" w:color="auto" w:fill="auto"/>
            <w:noWrap/>
            <w:vAlign w:val="center"/>
            <w:hideMark/>
          </w:tcPr>
          <w:p w14:paraId="6863C40A" w14:textId="53471CFB" w:rsidR="00503ED9" w:rsidRPr="009324A9" w:rsidRDefault="000C5C3A" w:rsidP="00503ED9">
            <w:pPr>
              <w:spacing w:after="0" w:line="240" w:lineRule="auto"/>
              <w:jc w:val="center"/>
              <w:rPr>
                <w:rFonts w:eastAsia="Times New Roman" w:cs="Calibri"/>
                <w:color w:val="000000"/>
                <w:sz w:val="20"/>
                <w:szCs w:val="20"/>
                <w:lang w:val="de-AT" w:eastAsia="de-AT"/>
              </w:rPr>
            </w:pPr>
            <w:r>
              <w:rPr>
                <w:sz w:val="20"/>
                <w:szCs w:val="20"/>
              </w:rPr>
              <w:t>(F)</w:t>
            </w:r>
          </w:p>
        </w:tc>
        <w:tc>
          <w:tcPr>
            <w:tcW w:w="567" w:type="dxa"/>
            <w:tcBorders>
              <w:top w:val="nil"/>
              <w:left w:val="nil"/>
              <w:bottom w:val="nil"/>
              <w:right w:val="nil"/>
            </w:tcBorders>
            <w:shd w:val="clear" w:color="auto" w:fill="auto"/>
            <w:noWrap/>
            <w:vAlign w:val="center"/>
            <w:hideMark/>
          </w:tcPr>
          <w:p w14:paraId="5664A5BF" w14:textId="2274D696" w:rsidR="00503ED9" w:rsidRPr="009324A9" w:rsidRDefault="000C5C3A" w:rsidP="00503ED9">
            <w:pPr>
              <w:spacing w:after="0" w:line="240" w:lineRule="auto"/>
              <w:jc w:val="center"/>
              <w:rPr>
                <w:rFonts w:eastAsia="Times New Roman" w:cs="Calibri"/>
                <w:color w:val="000000"/>
                <w:sz w:val="20"/>
                <w:szCs w:val="20"/>
                <w:lang w:val="de-AT" w:eastAsia="de-AT"/>
              </w:rPr>
            </w:pPr>
            <w:r>
              <w:rPr>
                <w:sz w:val="20"/>
                <w:szCs w:val="20"/>
              </w:rPr>
              <w:t>(A)</w:t>
            </w:r>
          </w:p>
        </w:tc>
        <w:tc>
          <w:tcPr>
            <w:tcW w:w="9182" w:type="dxa"/>
            <w:tcBorders>
              <w:top w:val="nil"/>
              <w:left w:val="nil"/>
              <w:bottom w:val="nil"/>
              <w:right w:val="nil"/>
            </w:tcBorders>
            <w:shd w:val="clear" w:color="auto" w:fill="auto"/>
            <w:vAlign w:val="center"/>
            <w:hideMark/>
          </w:tcPr>
          <w:p w14:paraId="6E3782BA" w14:textId="4178EBDE" w:rsidR="00503ED9" w:rsidRPr="009324A9" w:rsidRDefault="000C5C3A" w:rsidP="00503ED9">
            <w:pPr>
              <w:spacing w:after="0" w:line="240" w:lineRule="auto"/>
              <w:rPr>
                <w:rFonts w:eastAsia="Times New Roman" w:cs="Calibri"/>
                <w:color w:val="000000"/>
                <w:sz w:val="20"/>
                <w:szCs w:val="20"/>
                <w:lang w:val="de-AT" w:eastAsia="de-AT"/>
              </w:rPr>
            </w:pPr>
            <w:r>
              <w:rPr>
                <w:sz w:val="20"/>
                <w:szCs w:val="20"/>
              </w:rPr>
              <w:t>2. Leibeigene waren Eigentum ihrer Herren.</w:t>
            </w:r>
          </w:p>
        </w:tc>
      </w:tr>
      <w:tr w:rsidR="00503ED9" w:rsidRPr="009324A9" w14:paraId="0403AB50" w14:textId="77777777" w:rsidTr="00303F36">
        <w:trPr>
          <w:trHeight w:val="402"/>
        </w:trPr>
        <w:tc>
          <w:tcPr>
            <w:tcW w:w="599" w:type="dxa"/>
            <w:tcBorders>
              <w:top w:val="nil"/>
              <w:left w:val="nil"/>
              <w:bottom w:val="nil"/>
              <w:right w:val="nil"/>
            </w:tcBorders>
            <w:shd w:val="clear" w:color="auto" w:fill="auto"/>
            <w:noWrap/>
            <w:vAlign w:val="center"/>
            <w:hideMark/>
          </w:tcPr>
          <w:p w14:paraId="07FB08BD" w14:textId="3F5A5CB1" w:rsidR="00503ED9" w:rsidRPr="009324A9" w:rsidRDefault="000C5C3A" w:rsidP="00503ED9">
            <w:pPr>
              <w:spacing w:after="0" w:line="240" w:lineRule="auto"/>
              <w:jc w:val="center"/>
              <w:rPr>
                <w:rFonts w:eastAsia="Times New Roman" w:cs="Calibri"/>
                <w:color w:val="000000"/>
                <w:sz w:val="20"/>
                <w:szCs w:val="20"/>
                <w:lang w:val="de-AT" w:eastAsia="de-AT"/>
              </w:rPr>
            </w:pPr>
            <w:r>
              <w:rPr>
                <w:sz w:val="20"/>
                <w:szCs w:val="20"/>
              </w:rPr>
              <w:t>(R)</w:t>
            </w:r>
          </w:p>
        </w:tc>
        <w:tc>
          <w:tcPr>
            <w:tcW w:w="567" w:type="dxa"/>
            <w:tcBorders>
              <w:top w:val="nil"/>
              <w:left w:val="nil"/>
              <w:bottom w:val="nil"/>
              <w:right w:val="nil"/>
            </w:tcBorders>
            <w:shd w:val="clear" w:color="auto" w:fill="auto"/>
            <w:noWrap/>
            <w:vAlign w:val="center"/>
            <w:hideMark/>
          </w:tcPr>
          <w:p w14:paraId="448AF0E9" w14:textId="5F97273E" w:rsidR="00503ED9" w:rsidRPr="009324A9" w:rsidRDefault="000C5C3A" w:rsidP="00503ED9">
            <w:pPr>
              <w:spacing w:after="0" w:line="240" w:lineRule="auto"/>
              <w:jc w:val="center"/>
              <w:rPr>
                <w:rFonts w:eastAsia="Times New Roman" w:cs="Calibri"/>
                <w:color w:val="000000"/>
                <w:sz w:val="20"/>
                <w:szCs w:val="20"/>
                <w:lang w:val="de-AT" w:eastAsia="de-AT"/>
              </w:rPr>
            </w:pPr>
            <w:r>
              <w:rPr>
                <w:sz w:val="20"/>
                <w:szCs w:val="20"/>
              </w:rPr>
              <w:t>(N)</w:t>
            </w:r>
          </w:p>
        </w:tc>
        <w:tc>
          <w:tcPr>
            <w:tcW w:w="9182" w:type="dxa"/>
            <w:tcBorders>
              <w:top w:val="nil"/>
              <w:left w:val="nil"/>
              <w:bottom w:val="nil"/>
              <w:right w:val="nil"/>
            </w:tcBorders>
            <w:shd w:val="clear" w:color="auto" w:fill="auto"/>
            <w:vAlign w:val="center"/>
            <w:hideMark/>
          </w:tcPr>
          <w:p w14:paraId="2148E19B" w14:textId="6B02CFC2" w:rsidR="00503ED9" w:rsidRPr="009324A9" w:rsidRDefault="000C5C3A" w:rsidP="00503ED9">
            <w:pPr>
              <w:spacing w:after="0" w:line="240" w:lineRule="auto"/>
              <w:rPr>
                <w:rFonts w:eastAsia="Times New Roman" w:cs="Calibri"/>
                <w:color w:val="000000"/>
                <w:sz w:val="20"/>
                <w:szCs w:val="20"/>
                <w:lang w:val="de-AT" w:eastAsia="de-AT"/>
              </w:rPr>
            </w:pPr>
            <w:r>
              <w:rPr>
                <w:sz w:val="20"/>
                <w:szCs w:val="20"/>
              </w:rPr>
              <w:t>3. Die Grundherren hatten keine Macht über Leibeigene.</w:t>
            </w:r>
          </w:p>
        </w:tc>
      </w:tr>
      <w:tr w:rsidR="00503ED9" w:rsidRPr="009324A9" w14:paraId="250F7F61" w14:textId="77777777" w:rsidTr="00303F36">
        <w:trPr>
          <w:trHeight w:val="402"/>
        </w:trPr>
        <w:tc>
          <w:tcPr>
            <w:tcW w:w="599" w:type="dxa"/>
            <w:tcBorders>
              <w:top w:val="nil"/>
              <w:left w:val="nil"/>
              <w:bottom w:val="nil"/>
              <w:right w:val="nil"/>
            </w:tcBorders>
            <w:shd w:val="clear" w:color="auto" w:fill="auto"/>
            <w:noWrap/>
            <w:vAlign w:val="center"/>
            <w:hideMark/>
          </w:tcPr>
          <w:p w14:paraId="1BCFD1CA" w14:textId="65849505" w:rsidR="00503ED9" w:rsidRPr="009324A9" w:rsidRDefault="000C5C3A"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0EAFEEEE" w14:textId="152EB0AA" w:rsidR="00503ED9" w:rsidRPr="009324A9" w:rsidRDefault="000C5C3A" w:rsidP="00503ED9">
            <w:pPr>
              <w:spacing w:after="0" w:line="240" w:lineRule="auto"/>
              <w:jc w:val="center"/>
              <w:rPr>
                <w:rFonts w:eastAsia="Times New Roman" w:cs="Calibri"/>
                <w:color w:val="000000"/>
                <w:sz w:val="20"/>
                <w:szCs w:val="20"/>
                <w:lang w:val="de-AT" w:eastAsia="de-AT"/>
              </w:rPr>
            </w:pPr>
            <w:r>
              <w:rPr>
                <w:sz w:val="20"/>
                <w:szCs w:val="20"/>
              </w:rPr>
              <w:t>(R)</w:t>
            </w:r>
          </w:p>
        </w:tc>
        <w:tc>
          <w:tcPr>
            <w:tcW w:w="9182" w:type="dxa"/>
            <w:tcBorders>
              <w:top w:val="nil"/>
              <w:left w:val="nil"/>
              <w:bottom w:val="nil"/>
              <w:right w:val="nil"/>
            </w:tcBorders>
            <w:shd w:val="clear" w:color="auto" w:fill="auto"/>
            <w:vAlign w:val="center"/>
            <w:hideMark/>
          </w:tcPr>
          <w:p w14:paraId="0E6DCAF3" w14:textId="7223EB22" w:rsidR="00503ED9" w:rsidRPr="009324A9" w:rsidRDefault="000C5C3A" w:rsidP="00503ED9">
            <w:pPr>
              <w:spacing w:after="0" w:line="240" w:lineRule="auto"/>
              <w:rPr>
                <w:rFonts w:eastAsia="Times New Roman" w:cs="Calibri"/>
                <w:color w:val="000000"/>
                <w:sz w:val="20"/>
                <w:szCs w:val="20"/>
                <w:lang w:val="de-AT" w:eastAsia="de-AT"/>
              </w:rPr>
            </w:pPr>
            <w:r>
              <w:rPr>
                <w:sz w:val="20"/>
                <w:szCs w:val="20"/>
              </w:rPr>
              <w:t>4. Sie konnten Land besitzen und vererben.</w:t>
            </w:r>
          </w:p>
        </w:tc>
      </w:tr>
      <w:tr w:rsidR="00503ED9" w:rsidRPr="009324A9" w14:paraId="6DDE0D6B" w14:textId="77777777" w:rsidTr="00303F36">
        <w:trPr>
          <w:trHeight w:val="402"/>
        </w:trPr>
        <w:tc>
          <w:tcPr>
            <w:tcW w:w="599" w:type="dxa"/>
            <w:tcBorders>
              <w:top w:val="nil"/>
              <w:left w:val="nil"/>
              <w:bottom w:val="nil"/>
              <w:right w:val="nil"/>
            </w:tcBorders>
            <w:shd w:val="clear" w:color="auto" w:fill="auto"/>
            <w:noWrap/>
            <w:vAlign w:val="center"/>
            <w:hideMark/>
          </w:tcPr>
          <w:p w14:paraId="5E96816E" w14:textId="6F1007BC" w:rsidR="00503ED9" w:rsidRPr="009324A9" w:rsidRDefault="000C5C3A" w:rsidP="00503ED9">
            <w:pPr>
              <w:spacing w:after="0" w:line="240" w:lineRule="auto"/>
              <w:jc w:val="center"/>
              <w:rPr>
                <w:rFonts w:eastAsia="Times New Roman" w:cs="Calibri"/>
                <w:color w:val="000000"/>
                <w:sz w:val="20"/>
                <w:szCs w:val="20"/>
                <w:lang w:val="de-AT" w:eastAsia="de-AT"/>
              </w:rPr>
            </w:pPr>
            <w:r>
              <w:rPr>
                <w:sz w:val="20"/>
                <w:szCs w:val="20"/>
              </w:rPr>
              <w:t>(N)</w:t>
            </w:r>
          </w:p>
        </w:tc>
        <w:tc>
          <w:tcPr>
            <w:tcW w:w="567" w:type="dxa"/>
            <w:tcBorders>
              <w:top w:val="nil"/>
              <w:left w:val="nil"/>
              <w:bottom w:val="nil"/>
              <w:right w:val="nil"/>
            </w:tcBorders>
            <w:shd w:val="clear" w:color="auto" w:fill="auto"/>
            <w:noWrap/>
            <w:vAlign w:val="center"/>
            <w:hideMark/>
          </w:tcPr>
          <w:p w14:paraId="4EF046F5" w14:textId="0D0F0EE7" w:rsidR="00503ED9" w:rsidRPr="009324A9" w:rsidRDefault="000C5C3A" w:rsidP="00503ED9">
            <w:pPr>
              <w:spacing w:after="0" w:line="240" w:lineRule="auto"/>
              <w:jc w:val="center"/>
              <w:rPr>
                <w:rFonts w:eastAsia="Times New Roman" w:cs="Calibri"/>
                <w:color w:val="000000"/>
                <w:sz w:val="20"/>
                <w:szCs w:val="20"/>
                <w:lang w:val="de-AT" w:eastAsia="de-AT"/>
              </w:rPr>
            </w:pPr>
            <w:r>
              <w:rPr>
                <w:sz w:val="20"/>
                <w:szCs w:val="20"/>
              </w:rPr>
              <w:t>(T)</w:t>
            </w:r>
          </w:p>
        </w:tc>
        <w:tc>
          <w:tcPr>
            <w:tcW w:w="9182" w:type="dxa"/>
            <w:tcBorders>
              <w:top w:val="nil"/>
              <w:left w:val="nil"/>
              <w:bottom w:val="nil"/>
              <w:right w:val="nil"/>
            </w:tcBorders>
            <w:shd w:val="clear" w:color="auto" w:fill="auto"/>
            <w:vAlign w:val="center"/>
            <w:hideMark/>
          </w:tcPr>
          <w:p w14:paraId="72DEF15A" w14:textId="28E1565F" w:rsidR="00503ED9" w:rsidRPr="009324A9" w:rsidRDefault="000C5C3A" w:rsidP="00503ED9">
            <w:pPr>
              <w:spacing w:after="0" w:line="240" w:lineRule="auto"/>
              <w:rPr>
                <w:rFonts w:eastAsia="Times New Roman" w:cs="Calibri"/>
                <w:color w:val="000000"/>
                <w:sz w:val="20"/>
                <w:szCs w:val="20"/>
                <w:lang w:val="de-AT" w:eastAsia="de-AT"/>
              </w:rPr>
            </w:pPr>
            <w:r>
              <w:rPr>
                <w:sz w:val="20"/>
                <w:szCs w:val="20"/>
              </w:rPr>
              <w:t>5. Die Leibeigenschaft endete zwischen dem 14. und 19. Jahrhundert.</w:t>
            </w:r>
          </w:p>
        </w:tc>
      </w:tr>
      <w:tr w:rsidR="00503ED9" w:rsidRPr="009324A9" w14:paraId="14BF61FC" w14:textId="77777777" w:rsidTr="00303F36">
        <w:trPr>
          <w:trHeight w:val="402"/>
        </w:trPr>
        <w:tc>
          <w:tcPr>
            <w:tcW w:w="599" w:type="dxa"/>
            <w:tcBorders>
              <w:top w:val="nil"/>
              <w:left w:val="nil"/>
              <w:bottom w:val="nil"/>
              <w:right w:val="nil"/>
            </w:tcBorders>
            <w:shd w:val="clear" w:color="auto" w:fill="auto"/>
            <w:noWrap/>
            <w:vAlign w:val="center"/>
            <w:hideMark/>
          </w:tcPr>
          <w:p w14:paraId="7AB5A84B" w14:textId="6AC9B74B" w:rsidR="00503ED9" w:rsidRPr="009324A9" w:rsidRDefault="000C5C3A" w:rsidP="00503ED9">
            <w:pPr>
              <w:spacing w:after="0" w:line="240" w:lineRule="auto"/>
              <w:jc w:val="center"/>
              <w:rPr>
                <w:rFonts w:eastAsia="Times New Roman" w:cs="Calibri"/>
                <w:color w:val="000000"/>
                <w:sz w:val="20"/>
                <w:szCs w:val="20"/>
                <w:lang w:val="de-AT" w:eastAsia="de-AT"/>
              </w:rPr>
            </w:pPr>
            <w:r>
              <w:rPr>
                <w:sz w:val="20"/>
                <w:szCs w:val="20"/>
              </w:rPr>
              <w:t>(A)</w:t>
            </w:r>
          </w:p>
        </w:tc>
        <w:tc>
          <w:tcPr>
            <w:tcW w:w="567" w:type="dxa"/>
            <w:tcBorders>
              <w:top w:val="nil"/>
              <w:left w:val="nil"/>
              <w:bottom w:val="nil"/>
              <w:right w:val="nil"/>
            </w:tcBorders>
            <w:shd w:val="clear" w:color="auto" w:fill="auto"/>
            <w:noWrap/>
            <w:vAlign w:val="center"/>
            <w:hideMark/>
          </w:tcPr>
          <w:p w14:paraId="26065124" w14:textId="51B3DCC7" w:rsidR="00503ED9" w:rsidRPr="009324A9" w:rsidRDefault="000C5C3A" w:rsidP="00503ED9">
            <w:pPr>
              <w:spacing w:after="0" w:line="240" w:lineRule="auto"/>
              <w:jc w:val="center"/>
              <w:rPr>
                <w:rFonts w:eastAsia="Times New Roman" w:cs="Calibri"/>
                <w:color w:val="000000"/>
                <w:sz w:val="20"/>
                <w:szCs w:val="20"/>
                <w:lang w:val="de-AT" w:eastAsia="de-AT"/>
              </w:rPr>
            </w:pPr>
            <w:r>
              <w:rPr>
                <w:sz w:val="20"/>
                <w:szCs w:val="20"/>
              </w:rPr>
              <w:t>(E)</w:t>
            </w:r>
          </w:p>
        </w:tc>
        <w:tc>
          <w:tcPr>
            <w:tcW w:w="9182" w:type="dxa"/>
            <w:tcBorders>
              <w:top w:val="nil"/>
              <w:left w:val="nil"/>
              <w:bottom w:val="nil"/>
              <w:right w:val="nil"/>
            </w:tcBorders>
            <w:shd w:val="clear" w:color="auto" w:fill="auto"/>
            <w:vAlign w:val="center"/>
            <w:hideMark/>
          </w:tcPr>
          <w:p w14:paraId="5B638A59" w14:textId="240D3D6F" w:rsidR="00503ED9" w:rsidRPr="009324A9" w:rsidRDefault="000C5C3A" w:rsidP="00503ED9">
            <w:pPr>
              <w:spacing w:after="0" w:line="240" w:lineRule="auto"/>
              <w:rPr>
                <w:rFonts w:eastAsia="Times New Roman" w:cs="Calibri"/>
                <w:color w:val="000000"/>
                <w:sz w:val="20"/>
                <w:szCs w:val="20"/>
                <w:lang w:val="de-AT" w:eastAsia="de-AT"/>
              </w:rPr>
            </w:pPr>
            <w:r>
              <w:rPr>
                <w:sz w:val="20"/>
                <w:szCs w:val="20"/>
              </w:rPr>
              <w:t>6. Leibeigene lebten immer unter guten Bedingungen.</w:t>
            </w:r>
          </w:p>
        </w:tc>
      </w:tr>
    </w:tbl>
    <w:p w14:paraId="6CD88EEB" w14:textId="77777777" w:rsidR="009E0058" w:rsidRPr="009324A9" w:rsidRDefault="009E0058" w:rsidP="00AF4B7C">
      <w:pPr>
        <w:rPr>
          <w:sz w:val="10"/>
          <w:szCs w:val="10"/>
        </w:rPr>
      </w:pPr>
    </w:p>
    <w:tbl>
      <w:tblPr>
        <w:tblW w:w="4000" w:type="dxa"/>
        <w:tblCellMar>
          <w:left w:w="70" w:type="dxa"/>
          <w:right w:w="70" w:type="dxa"/>
        </w:tblCellMar>
        <w:tblLook w:val="04A0" w:firstRow="1" w:lastRow="0" w:firstColumn="1" w:lastColumn="0" w:noHBand="0" w:noVBand="1"/>
      </w:tblPr>
      <w:tblGrid>
        <w:gridCol w:w="1600"/>
        <w:gridCol w:w="440"/>
        <w:gridCol w:w="440"/>
        <w:gridCol w:w="440"/>
        <w:gridCol w:w="440"/>
        <w:gridCol w:w="440"/>
        <w:gridCol w:w="440"/>
      </w:tblGrid>
      <w:tr w:rsidR="009E0058" w:rsidRPr="009324A9" w14:paraId="710C1985" w14:textId="77777777" w:rsidTr="009E0058">
        <w:trPr>
          <w:trHeight w:val="270"/>
        </w:trPr>
        <w:tc>
          <w:tcPr>
            <w:tcW w:w="1600" w:type="dxa"/>
            <w:tcBorders>
              <w:top w:val="nil"/>
              <w:left w:val="nil"/>
              <w:bottom w:val="nil"/>
              <w:right w:val="nil"/>
            </w:tcBorders>
            <w:shd w:val="clear" w:color="auto" w:fill="auto"/>
            <w:noWrap/>
            <w:vAlign w:val="bottom"/>
            <w:hideMark/>
          </w:tcPr>
          <w:p w14:paraId="1982EF3A" w14:textId="77777777" w:rsidR="009E0058" w:rsidRPr="009324A9" w:rsidRDefault="009E0058" w:rsidP="009E0058">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4F20494E"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4A908E2"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03C68DE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733DF16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2A625E73"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c>
          <w:tcPr>
            <w:tcW w:w="400" w:type="dxa"/>
            <w:tcBorders>
              <w:top w:val="nil"/>
              <w:left w:val="nil"/>
              <w:bottom w:val="nil"/>
              <w:right w:val="nil"/>
            </w:tcBorders>
            <w:shd w:val="clear" w:color="auto" w:fill="auto"/>
            <w:noWrap/>
            <w:vAlign w:val="bottom"/>
            <w:hideMark/>
          </w:tcPr>
          <w:p w14:paraId="1ACE2271" w14:textId="77777777" w:rsidR="009E0058" w:rsidRPr="009324A9" w:rsidRDefault="009E0058" w:rsidP="009E0058">
            <w:pPr>
              <w:spacing w:after="0" w:line="240" w:lineRule="auto"/>
              <w:jc w:val="center"/>
              <w:rPr>
                <w:rFonts w:eastAsia="Times New Roman" w:cs="Calibri"/>
                <w:color w:val="000000"/>
                <w:sz w:val="20"/>
                <w:szCs w:val="20"/>
                <w:lang w:val="de-AT" w:eastAsia="de-AT"/>
              </w:rPr>
            </w:pPr>
            <w:r w:rsidRPr="009324A9">
              <w:rPr>
                <w:rFonts w:eastAsia="Times New Roman" w:cs="Calibri"/>
                <w:color w:val="000000"/>
                <w:sz w:val="20"/>
                <w:szCs w:val="20"/>
                <w:lang w:val="de-AT" w:eastAsia="de-AT"/>
              </w:rPr>
              <w:t>___</w:t>
            </w:r>
          </w:p>
        </w:tc>
      </w:tr>
      <w:tr w:rsidR="009E0058" w:rsidRPr="009324A9" w14:paraId="5F7FE425" w14:textId="77777777" w:rsidTr="009E0058">
        <w:trPr>
          <w:trHeight w:val="165"/>
        </w:trPr>
        <w:tc>
          <w:tcPr>
            <w:tcW w:w="1600" w:type="dxa"/>
            <w:tcBorders>
              <w:top w:val="nil"/>
              <w:left w:val="nil"/>
              <w:bottom w:val="nil"/>
              <w:right w:val="nil"/>
            </w:tcBorders>
            <w:shd w:val="clear" w:color="auto" w:fill="auto"/>
            <w:noWrap/>
            <w:vAlign w:val="bottom"/>
            <w:hideMark/>
          </w:tcPr>
          <w:p w14:paraId="783C06AA" w14:textId="77777777" w:rsidR="009E0058" w:rsidRPr="009324A9" w:rsidRDefault="009E0058" w:rsidP="009E0058">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vAlign w:val="bottom"/>
            <w:hideMark/>
          </w:tcPr>
          <w:p w14:paraId="31D891A2"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vAlign w:val="bottom"/>
            <w:hideMark/>
          </w:tcPr>
          <w:p w14:paraId="5C57C0A7"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vAlign w:val="bottom"/>
            <w:hideMark/>
          </w:tcPr>
          <w:p w14:paraId="2D86A77A"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vAlign w:val="bottom"/>
            <w:hideMark/>
          </w:tcPr>
          <w:p w14:paraId="21D3C0E0"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vAlign w:val="bottom"/>
            <w:hideMark/>
          </w:tcPr>
          <w:p w14:paraId="539B04C6"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vAlign w:val="bottom"/>
            <w:hideMark/>
          </w:tcPr>
          <w:p w14:paraId="7D1310FE" w14:textId="77777777" w:rsidR="009E0058" w:rsidRPr="009324A9" w:rsidRDefault="009E0058" w:rsidP="009E0058">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696E342D" w14:textId="040BCA47" w:rsidR="009E0058" w:rsidRPr="009324A9" w:rsidRDefault="009E0058" w:rsidP="009E0058">
      <w:pPr>
        <w:spacing w:line="259" w:lineRule="auto"/>
      </w:pPr>
    </w:p>
    <w:p w14:paraId="5ACFBEB4" w14:textId="6ED3E8A0" w:rsidR="009E0058" w:rsidRPr="009324A9" w:rsidRDefault="009E0058">
      <w:pPr>
        <w:spacing w:line="259" w:lineRule="auto"/>
      </w:pPr>
      <w:r w:rsidRPr="009324A9">
        <w:br w:type="page"/>
      </w:r>
    </w:p>
    <w:p w14:paraId="6E2B43F6" w14:textId="77777777" w:rsidR="00280814" w:rsidRPr="009324A9" w:rsidRDefault="00280814" w:rsidP="00280814">
      <w:pPr>
        <w:pStyle w:val="berschrift2"/>
        <w:rPr>
          <w:lang w:val="de-AT"/>
        </w:rPr>
      </w:pPr>
      <w:r w:rsidRPr="009324A9">
        <w:rPr>
          <w:lang w:val="de-AT"/>
        </w:rPr>
        <w:lastRenderedPageBreak/>
        <w:t>7 Fragen zum Text</w:t>
      </w:r>
    </w:p>
    <w:p w14:paraId="52903391" w14:textId="4D157A51" w:rsidR="009E0058" w:rsidRPr="009324A9" w:rsidRDefault="00280814" w:rsidP="002C02FF">
      <w:pPr>
        <w:spacing w:line="240" w:lineRule="auto"/>
        <w:rPr>
          <w:rFonts w:eastAsia="Times New Roman" w:cs="Calibri"/>
          <w:i/>
          <w:iCs/>
          <w:color w:val="000000"/>
          <w:lang w:val="de-AT" w:eastAsia="de-AT"/>
        </w:rPr>
      </w:pPr>
      <w:r w:rsidRPr="009324A9">
        <w:rPr>
          <w:rFonts w:eastAsia="Times New Roman" w:cs="Calibri"/>
          <w:i/>
          <w:iCs/>
          <w:color w:val="000000"/>
          <w:u w:val="single"/>
          <w:lang w:val="de-AT" w:eastAsia="de-AT"/>
        </w:rPr>
        <w:t>Aufgabenstellung</w:t>
      </w:r>
      <w:r w:rsidRPr="009324A9">
        <w:rPr>
          <w:rFonts w:eastAsia="Times New Roman" w:cs="Calibri"/>
          <w:i/>
          <w:iCs/>
          <w:color w:val="000000"/>
          <w:lang w:val="de-AT" w:eastAsia="de-AT"/>
        </w:rPr>
        <w:t>: Beantworte die Fragen</w:t>
      </w:r>
      <w:r w:rsidR="00EC4C15" w:rsidRPr="009324A9">
        <w:rPr>
          <w:rFonts w:eastAsia="Times New Roman" w:cs="Calibri"/>
          <w:i/>
          <w:iCs/>
          <w:color w:val="000000"/>
          <w:lang w:val="de-AT" w:eastAsia="de-AT"/>
        </w:rPr>
        <w:t xml:space="preserve"> mit</w:t>
      </w:r>
      <w:r w:rsidRPr="009324A9">
        <w:rPr>
          <w:rFonts w:eastAsia="Times New Roman" w:cs="Calibri"/>
          <w:i/>
          <w:iCs/>
          <w:color w:val="000000"/>
          <w:lang w:val="de-AT" w:eastAsia="de-AT"/>
        </w:rPr>
        <w:t xml:space="preserve"> je einem oder zwei ganzen Sätzen!</w:t>
      </w:r>
    </w:p>
    <w:p w14:paraId="7E4729D3" w14:textId="33F15627" w:rsidR="002C02FF" w:rsidRPr="000546F9" w:rsidRDefault="000C5C3A" w:rsidP="002C02FF">
      <w:pPr>
        <w:spacing w:line="259" w:lineRule="auto"/>
        <w:rPr>
          <w:sz w:val="20"/>
          <w:szCs w:val="20"/>
        </w:rPr>
      </w:pPr>
      <w:r>
        <w:rPr>
          <w:sz w:val="20"/>
          <w:szCs w:val="20"/>
        </w:rPr>
        <w:t>Was waren die Hauptmerkmale der Leibeigenschaft?</w:t>
      </w:r>
    </w:p>
    <w:p w14:paraId="6252DD9C" w14:textId="77777777" w:rsidR="002C02FF" w:rsidRPr="000546F9" w:rsidRDefault="002C02FF" w:rsidP="002C02FF">
      <w:pPr>
        <w:spacing w:line="259" w:lineRule="auto"/>
        <w:rPr>
          <w:sz w:val="20"/>
          <w:szCs w:val="20"/>
        </w:rPr>
      </w:pPr>
    </w:p>
    <w:p w14:paraId="4DFFE407" w14:textId="77777777" w:rsidR="002C02FF" w:rsidRPr="000546F9" w:rsidRDefault="002C02FF" w:rsidP="002C02FF">
      <w:pPr>
        <w:spacing w:line="259" w:lineRule="auto"/>
        <w:rPr>
          <w:sz w:val="20"/>
          <w:szCs w:val="20"/>
        </w:rPr>
      </w:pPr>
    </w:p>
    <w:p w14:paraId="13FC367F" w14:textId="77777777" w:rsidR="002C02FF" w:rsidRPr="000546F9" w:rsidRDefault="002C02FF" w:rsidP="002C02FF">
      <w:pPr>
        <w:spacing w:line="259" w:lineRule="auto"/>
        <w:rPr>
          <w:sz w:val="20"/>
          <w:szCs w:val="20"/>
        </w:rPr>
      </w:pPr>
    </w:p>
    <w:p w14:paraId="4CB8E0B3" w14:textId="0C1D26A8" w:rsidR="002C02FF" w:rsidRPr="000546F9" w:rsidRDefault="000C5C3A" w:rsidP="002C02FF">
      <w:pPr>
        <w:spacing w:line="259" w:lineRule="auto"/>
        <w:rPr>
          <w:sz w:val="20"/>
          <w:szCs w:val="20"/>
        </w:rPr>
      </w:pPr>
      <w:r>
        <w:rPr>
          <w:sz w:val="20"/>
          <w:szCs w:val="20"/>
        </w:rPr>
        <w:t>Wie unterschied sich die Leibeigenschaft von der Sklaverei?</w:t>
      </w:r>
    </w:p>
    <w:p w14:paraId="53AC94F7" w14:textId="77777777" w:rsidR="002C02FF" w:rsidRPr="000546F9" w:rsidRDefault="002C02FF" w:rsidP="002C02FF">
      <w:pPr>
        <w:spacing w:line="259" w:lineRule="auto"/>
        <w:rPr>
          <w:sz w:val="20"/>
          <w:szCs w:val="20"/>
        </w:rPr>
      </w:pPr>
    </w:p>
    <w:p w14:paraId="49FCC772" w14:textId="77777777" w:rsidR="002C02FF" w:rsidRPr="000546F9" w:rsidRDefault="002C02FF" w:rsidP="002C02FF">
      <w:pPr>
        <w:spacing w:line="259" w:lineRule="auto"/>
        <w:rPr>
          <w:sz w:val="20"/>
          <w:szCs w:val="20"/>
        </w:rPr>
      </w:pPr>
    </w:p>
    <w:p w14:paraId="7E63E256" w14:textId="77777777" w:rsidR="002C02FF" w:rsidRPr="000546F9" w:rsidRDefault="002C02FF" w:rsidP="002C02FF">
      <w:pPr>
        <w:spacing w:line="259" w:lineRule="auto"/>
        <w:rPr>
          <w:sz w:val="20"/>
          <w:szCs w:val="20"/>
        </w:rPr>
      </w:pPr>
    </w:p>
    <w:p w14:paraId="26BF9C1E" w14:textId="621B334D" w:rsidR="002C02FF" w:rsidRPr="000546F9" w:rsidRDefault="000C5C3A" w:rsidP="002C02FF">
      <w:pPr>
        <w:spacing w:line="259" w:lineRule="auto"/>
        <w:rPr>
          <w:sz w:val="20"/>
          <w:szCs w:val="20"/>
        </w:rPr>
      </w:pPr>
      <w:r>
        <w:rPr>
          <w:sz w:val="20"/>
          <w:szCs w:val="20"/>
        </w:rPr>
        <w:t>Warum entstand die Leibeigenschaft im Mittelalter?</w:t>
      </w:r>
    </w:p>
    <w:p w14:paraId="49DBBB91" w14:textId="77777777" w:rsidR="002C02FF" w:rsidRPr="000546F9" w:rsidRDefault="002C02FF" w:rsidP="002C02FF">
      <w:pPr>
        <w:spacing w:line="259" w:lineRule="auto"/>
        <w:rPr>
          <w:sz w:val="20"/>
          <w:szCs w:val="20"/>
        </w:rPr>
      </w:pPr>
    </w:p>
    <w:p w14:paraId="597447CD" w14:textId="77777777" w:rsidR="002C02FF" w:rsidRPr="000546F9" w:rsidRDefault="002C02FF" w:rsidP="002C02FF">
      <w:pPr>
        <w:spacing w:line="259" w:lineRule="auto"/>
        <w:rPr>
          <w:sz w:val="20"/>
          <w:szCs w:val="20"/>
        </w:rPr>
      </w:pPr>
    </w:p>
    <w:p w14:paraId="12564DDA" w14:textId="77777777" w:rsidR="002C02FF" w:rsidRPr="000546F9" w:rsidRDefault="002C02FF" w:rsidP="002C02FF">
      <w:pPr>
        <w:spacing w:line="259" w:lineRule="auto"/>
        <w:rPr>
          <w:sz w:val="20"/>
          <w:szCs w:val="20"/>
        </w:rPr>
      </w:pPr>
    </w:p>
    <w:p w14:paraId="6143BC98" w14:textId="026903BE" w:rsidR="002C02FF" w:rsidRPr="000546F9" w:rsidRDefault="000C5C3A" w:rsidP="002C02FF">
      <w:pPr>
        <w:spacing w:line="259" w:lineRule="auto"/>
        <w:rPr>
          <w:sz w:val="20"/>
          <w:szCs w:val="20"/>
        </w:rPr>
      </w:pPr>
      <w:r>
        <w:rPr>
          <w:sz w:val="20"/>
          <w:szCs w:val="20"/>
        </w:rPr>
        <w:t>Wie variieren die Lebensbedingungen der Leibeigenen?</w:t>
      </w:r>
    </w:p>
    <w:p w14:paraId="525D2639" w14:textId="77777777" w:rsidR="002C02FF" w:rsidRPr="000546F9" w:rsidRDefault="002C02FF" w:rsidP="002C02FF">
      <w:pPr>
        <w:spacing w:line="259" w:lineRule="auto"/>
        <w:rPr>
          <w:sz w:val="20"/>
          <w:szCs w:val="20"/>
        </w:rPr>
      </w:pPr>
    </w:p>
    <w:p w14:paraId="573B2E63" w14:textId="77777777" w:rsidR="002C02FF" w:rsidRPr="000546F9" w:rsidRDefault="002C02FF" w:rsidP="002C02FF">
      <w:pPr>
        <w:spacing w:line="259" w:lineRule="auto"/>
        <w:rPr>
          <w:sz w:val="20"/>
          <w:szCs w:val="20"/>
        </w:rPr>
      </w:pPr>
    </w:p>
    <w:p w14:paraId="01D800D6" w14:textId="77777777" w:rsidR="002C02FF" w:rsidRPr="000546F9" w:rsidRDefault="002C02FF" w:rsidP="002C02FF">
      <w:pPr>
        <w:spacing w:line="259" w:lineRule="auto"/>
        <w:rPr>
          <w:sz w:val="20"/>
          <w:szCs w:val="20"/>
        </w:rPr>
      </w:pPr>
    </w:p>
    <w:p w14:paraId="7EA70841" w14:textId="2F60993D" w:rsidR="002C02FF" w:rsidRPr="000546F9" w:rsidRDefault="000C5C3A" w:rsidP="002C02FF">
      <w:pPr>
        <w:spacing w:line="259" w:lineRule="auto"/>
        <w:rPr>
          <w:sz w:val="20"/>
          <w:szCs w:val="20"/>
        </w:rPr>
      </w:pPr>
      <w:r>
        <w:rPr>
          <w:sz w:val="20"/>
          <w:szCs w:val="20"/>
        </w:rPr>
        <w:t>Was führte zum Ende der Leibeigenschaft?</w:t>
      </w:r>
    </w:p>
    <w:p w14:paraId="0A59E515" w14:textId="77777777" w:rsidR="002C02FF" w:rsidRPr="000546F9" w:rsidRDefault="002C02FF" w:rsidP="002C02FF">
      <w:pPr>
        <w:spacing w:line="259" w:lineRule="auto"/>
        <w:rPr>
          <w:sz w:val="20"/>
          <w:szCs w:val="20"/>
        </w:rPr>
      </w:pPr>
    </w:p>
    <w:p w14:paraId="7E649469" w14:textId="77777777" w:rsidR="002C02FF" w:rsidRPr="000546F9" w:rsidRDefault="002C02FF" w:rsidP="002C02FF">
      <w:pPr>
        <w:spacing w:line="259" w:lineRule="auto"/>
        <w:rPr>
          <w:sz w:val="20"/>
          <w:szCs w:val="20"/>
        </w:rPr>
      </w:pPr>
    </w:p>
    <w:p w14:paraId="0B4DC3B3" w14:textId="77777777" w:rsidR="002C02FF" w:rsidRPr="000546F9" w:rsidRDefault="002C02FF" w:rsidP="002C02FF">
      <w:pPr>
        <w:spacing w:line="259" w:lineRule="auto"/>
        <w:rPr>
          <w:sz w:val="20"/>
          <w:szCs w:val="20"/>
        </w:rPr>
      </w:pPr>
    </w:p>
    <w:p w14:paraId="68F49B2C" w14:textId="7E9F59FA" w:rsidR="002C02FF" w:rsidRPr="000546F9" w:rsidRDefault="000C5C3A" w:rsidP="002C02FF">
      <w:pPr>
        <w:spacing w:line="259" w:lineRule="auto"/>
        <w:rPr>
          <w:sz w:val="20"/>
          <w:szCs w:val="20"/>
        </w:rPr>
      </w:pPr>
      <w:r>
        <w:rPr>
          <w:sz w:val="20"/>
          <w:szCs w:val="20"/>
        </w:rPr>
        <w:t>Welche Rolle spielten Leibeigene in der Gesellschaft?</w:t>
      </w:r>
    </w:p>
    <w:p w14:paraId="561CB627" w14:textId="77777777" w:rsidR="002C02FF" w:rsidRPr="000546F9" w:rsidRDefault="002C02FF" w:rsidP="002C02FF">
      <w:pPr>
        <w:spacing w:line="259" w:lineRule="auto"/>
        <w:rPr>
          <w:sz w:val="20"/>
          <w:szCs w:val="20"/>
        </w:rPr>
      </w:pPr>
    </w:p>
    <w:p w14:paraId="71ECC182" w14:textId="77777777" w:rsidR="002C02FF" w:rsidRPr="000546F9" w:rsidRDefault="002C02FF" w:rsidP="002C02FF">
      <w:pPr>
        <w:spacing w:line="259" w:lineRule="auto"/>
        <w:rPr>
          <w:sz w:val="20"/>
          <w:szCs w:val="20"/>
        </w:rPr>
      </w:pPr>
    </w:p>
    <w:p w14:paraId="53518A30" w14:textId="77777777" w:rsidR="002C02FF" w:rsidRPr="000546F9" w:rsidRDefault="002C02FF" w:rsidP="002C02FF">
      <w:pPr>
        <w:spacing w:line="259" w:lineRule="auto"/>
        <w:rPr>
          <w:sz w:val="20"/>
          <w:szCs w:val="20"/>
        </w:rPr>
      </w:pPr>
    </w:p>
    <w:p w14:paraId="4412A31E" w14:textId="5D196FB5" w:rsidR="00280814" w:rsidRPr="000546F9" w:rsidRDefault="000C5C3A" w:rsidP="002C02FF">
      <w:pPr>
        <w:spacing w:line="259" w:lineRule="auto"/>
        <w:rPr>
          <w:sz w:val="20"/>
          <w:szCs w:val="20"/>
        </w:rPr>
      </w:pPr>
      <w:r>
        <w:rPr>
          <w:sz w:val="20"/>
          <w:szCs w:val="20"/>
        </w:rPr>
        <w:t>Wie wird die Leibeigenschaft heute betrachtet?</w:t>
      </w:r>
    </w:p>
    <w:p w14:paraId="3B1811B3" w14:textId="77777777" w:rsidR="00280814" w:rsidRPr="009324A9" w:rsidRDefault="00280814">
      <w:pPr>
        <w:spacing w:line="259" w:lineRule="auto"/>
        <w:rPr>
          <w:sz w:val="19"/>
          <w:szCs w:val="19"/>
        </w:rPr>
      </w:pPr>
      <w:r w:rsidRPr="009324A9">
        <w:rPr>
          <w:sz w:val="19"/>
          <w:szCs w:val="19"/>
        </w:rPr>
        <w:br w:type="page"/>
      </w:r>
    </w:p>
    <w:p w14:paraId="18F924EB" w14:textId="0B834D43" w:rsidR="00294E29" w:rsidRPr="009324A9" w:rsidRDefault="000C5C3A" w:rsidP="00280814">
      <w:pPr>
        <w:spacing w:line="259" w:lineRule="auto"/>
        <w:jc w:val="center"/>
        <w:rPr>
          <w:b/>
          <w:bCs/>
          <w:sz w:val="28"/>
          <w:szCs w:val="28"/>
        </w:rPr>
      </w:pPr>
      <w:r>
        <w:rPr>
          <w:b/>
          <w:bCs/>
          <w:sz w:val="28"/>
          <w:szCs w:val="28"/>
        </w:rPr>
        <w:t>Die Leibeigenschaft</w:t>
      </w:r>
      <w:r w:rsidR="009324A9" w:rsidRPr="009324A9">
        <w:rPr>
          <w:b/>
          <w:bCs/>
          <w:sz w:val="28"/>
          <w:szCs w:val="28"/>
        </w:rPr>
        <w:t xml:space="preserve"> – </w:t>
      </w:r>
      <w:r w:rsidR="00294E29" w:rsidRPr="009324A9">
        <w:rPr>
          <w:b/>
          <w:bCs/>
          <w:sz w:val="28"/>
          <w:szCs w:val="28"/>
        </w:rPr>
        <w:t>Lösungsblatt</w:t>
      </w:r>
      <w:r w:rsidR="009324A9" w:rsidRPr="009324A9">
        <w:rPr>
          <w:b/>
          <w:bCs/>
          <w:sz w:val="28"/>
          <w:szCs w:val="28"/>
        </w:rPr>
        <w:t xml:space="preserve"> </w:t>
      </w:r>
      <w:r w:rsidR="00294E29" w:rsidRPr="009324A9">
        <w:rPr>
          <w:b/>
          <w:bCs/>
          <w:sz w:val="28"/>
          <w:szCs w:val="28"/>
        </w:rPr>
        <w:t>1</w:t>
      </w:r>
    </w:p>
    <w:p w14:paraId="26DD36D4" w14:textId="77777777" w:rsidR="00DF44BF" w:rsidRPr="009324A9" w:rsidRDefault="00DF44BF" w:rsidP="00DF44BF">
      <w:pPr>
        <w:pStyle w:val="berschrift2"/>
        <w:rPr>
          <w:lang w:val="de-AT"/>
        </w:rPr>
      </w:pPr>
      <w:r w:rsidRPr="009324A9">
        <w:t>Begriffe</w:t>
      </w:r>
      <w:r w:rsidRPr="009324A9">
        <w:rPr>
          <w:lang w:val="de-AT"/>
        </w:rPr>
        <w:t xml:space="preserve"> zuordnen</w:t>
      </w:r>
    </w:p>
    <w:p w14:paraId="0F8D2914" w14:textId="77777777" w:rsidR="00DF44BF" w:rsidRPr="009324A9" w:rsidRDefault="00DF44BF" w:rsidP="00DF44BF">
      <w:pPr>
        <w:spacing w:line="240" w:lineRule="auto"/>
        <w:rPr>
          <w:rFonts w:eastAsia="Times New Roman" w:cs="Calibri"/>
          <w:i/>
          <w:iCs/>
          <w:color w:val="000000"/>
          <w:sz w:val="20"/>
          <w:szCs w:val="20"/>
          <w:u w:val="single"/>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Begriff die passende Erklärung zu!</w:t>
      </w:r>
    </w:p>
    <w:tbl>
      <w:tblPr>
        <w:tblW w:w="0" w:type="auto"/>
        <w:tblCellMar>
          <w:left w:w="57" w:type="dxa"/>
          <w:right w:w="57" w:type="dxa"/>
        </w:tblCellMar>
        <w:tblLook w:val="04A0" w:firstRow="1" w:lastRow="0" w:firstColumn="1" w:lastColumn="0" w:noHBand="0" w:noVBand="1"/>
      </w:tblPr>
      <w:tblGrid>
        <w:gridCol w:w="420"/>
        <w:gridCol w:w="1887"/>
        <w:gridCol w:w="252"/>
        <w:gridCol w:w="360"/>
        <w:gridCol w:w="4381"/>
      </w:tblGrid>
      <w:tr w:rsidR="00322194" w:rsidRPr="009324A9" w14:paraId="4A332074" w14:textId="77777777" w:rsidTr="00322194">
        <w:trPr>
          <w:trHeight w:val="510"/>
        </w:trPr>
        <w:tc>
          <w:tcPr>
            <w:tcW w:w="0" w:type="auto"/>
            <w:tcBorders>
              <w:top w:val="nil"/>
              <w:left w:val="nil"/>
              <w:bottom w:val="nil"/>
              <w:right w:val="nil"/>
            </w:tcBorders>
            <w:shd w:val="clear" w:color="auto" w:fill="auto"/>
            <w:noWrap/>
            <w:vAlign w:val="center"/>
          </w:tcPr>
          <w:p w14:paraId="356D9160" w14:textId="76E94722" w:rsidR="00322194" w:rsidRPr="009324A9" w:rsidRDefault="000C5C3A" w:rsidP="008F6199">
            <w:pPr>
              <w:spacing w:after="0" w:line="240" w:lineRule="auto"/>
              <w:jc w:val="center"/>
              <w:rPr>
                <w:rFonts w:eastAsia="Times New Roman" w:cs="Calibri"/>
                <w:sz w:val="18"/>
                <w:szCs w:val="18"/>
                <w:lang w:val="de-AT" w:eastAsia="de-AT"/>
              </w:rPr>
            </w:pPr>
            <w:r>
              <w:rPr>
                <w:rFonts w:cs="Calibri"/>
                <w:sz w:val="18"/>
                <w:szCs w:val="18"/>
              </w:rPr>
              <w:t>(W)</w:t>
            </w:r>
          </w:p>
        </w:tc>
        <w:tc>
          <w:tcPr>
            <w:tcW w:w="0" w:type="auto"/>
            <w:tcBorders>
              <w:top w:val="nil"/>
              <w:left w:val="nil"/>
              <w:bottom w:val="nil"/>
              <w:right w:val="nil"/>
            </w:tcBorders>
            <w:shd w:val="clear" w:color="auto" w:fill="auto"/>
            <w:noWrap/>
            <w:vAlign w:val="center"/>
          </w:tcPr>
          <w:p w14:paraId="476ED0B0" w14:textId="2AA017CD" w:rsidR="00322194" w:rsidRPr="009324A9" w:rsidRDefault="000C5C3A" w:rsidP="008F6199">
            <w:pPr>
              <w:spacing w:after="0" w:line="240" w:lineRule="auto"/>
              <w:rPr>
                <w:rFonts w:eastAsia="Times New Roman" w:cs="Calibri"/>
                <w:sz w:val="18"/>
                <w:szCs w:val="18"/>
                <w:lang w:val="de-AT" w:eastAsia="de-AT"/>
              </w:rPr>
            </w:pPr>
            <w:r>
              <w:rPr>
                <w:rFonts w:cs="Calibri"/>
                <w:sz w:val="18"/>
                <w:szCs w:val="18"/>
              </w:rPr>
              <w:t>Leibeigenschaft</w:t>
            </w:r>
          </w:p>
        </w:tc>
        <w:tc>
          <w:tcPr>
            <w:tcW w:w="252" w:type="dxa"/>
            <w:tcBorders>
              <w:top w:val="nil"/>
              <w:left w:val="nil"/>
              <w:bottom w:val="nil"/>
              <w:right w:val="nil"/>
            </w:tcBorders>
          </w:tcPr>
          <w:p w14:paraId="72A0C9E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13962211" w14:textId="7ADC5B20"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61210113" w14:textId="6CE83C75" w:rsidR="00322194" w:rsidRPr="009324A9" w:rsidRDefault="000C5C3A" w:rsidP="008F6199">
            <w:pPr>
              <w:spacing w:after="0" w:line="240" w:lineRule="auto"/>
              <w:rPr>
                <w:rFonts w:eastAsia="Times New Roman" w:cs="Calibri"/>
                <w:color w:val="000000"/>
                <w:sz w:val="18"/>
                <w:szCs w:val="18"/>
                <w:lang w:val="de-AT" w:eastAsia="de-AT"/>
              </w:rPr>
            </w:pPr>
            <w:r>
              <w:rPr>
                <w:sz w:val="18"/>
                <w:szCs w:val="18"/>
              </w:rPr>
              <w:t>System der Abhängigkeit von Grundherren</w:t>
            </w:r>
          </w:p>
        </w:tc>
      </w:tr>
      <w:tr w:rsidR="00322194" w:rsidRPr="009324A9" w14:paraId="068A0F80" w14:textId="77777777" w:rsidTr="00322194">
        <w:trPr>
          <w:trHeight w:val="510"/>
        </w:trPr>
        <w:tc>
          <w:tcPr>
            <w:tcW w:w="0" w:type="auto"/>
            <w:tcBorders>
              <w:top w:val="nil"/>
              <w:left w:val="nil"/>
              <w:bottom w:val="nil"/>
              <w:right w:val="nil"/>
            </w:tcBorders>
            <w:shd w:val="clear" w:color="auto" w:fill="auto"/>
            <w:noWrap/>
            <w:vAlign w:val="center"/>
          </w:tcPr>
          <w:p w14:paraId="2670CC52" w14:textId="254E56F4" w:rsidR="00322194" w:rsidRPr="009324A9" w:rsidRDefault="000C5C3A"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505B38E2" w14:textId="4029AB8F" w:rsidR="00322194" w:rsidRPr="009324A9" w:rsidRDefault="000C5C3A" w:rsidP="008F6199">
            <w:pPr>
              <w:spacing w:after="0" w:line="240" w:lineRule="auto"/>
              <w:rPr>
                <w:rFonts w:eastAsia="Times New Roman" w:cs="Calibri"/>
                <w:sz w:val="18"/>
                <w:szCs w:val="18"/>
                <w:lang w:val="de-AT" w:eastAsia="de-AT"/>
              </w:rPr>
            </w:pPr>
            <w:r>
              <w:rPr>
                <w:rFonts w:cs="Calibri"/>
                <w:sz w:val="18"/>
                <w:szCs w:val="18"/>
              </w:rPr>
              <w:t>Leibeigene</w:t>
            </w:r>
          </w:p>
        </w:tc>
        <w:tc>
          <w:tcPr>
            <w:tcW w:w="252" w:type="dxa"/>
            <w:tcBorders>
              <w:top w:val="nil"/>
              <w:left w:val="nil"/>
              <w:bottom w:val="nil"/>
              <w:right w:val="nil"/>
            </w:tcBorders>
          </w:tcPr>
          <w:p w14:paraId="25B445FC"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461E5EFB" w14:textId="1D6E25F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24D12520" w14:textId="615D9E82" w:rsidR="00322194" w:rsidRPr="009324A9" w:rsidRDefault="000C5C3A" w:rsidP="008F6199">
            <w:pPr>
              <w:spacing w:after="0" w:line="240" w:lineRule="auto"/>
              <w:rPr>
                <w:rFonts w:eastAsia="Times New Roman" w:cs="Calibri"/>
                <w:color w:val="000000"/>
                <w:sz w:val="18"/>
                <w:szCs w:val="18"/>
                <w:lang w:val="de-AT" w:eastAsia="de-AT"/>
              </w:rPr>
            </w:pPr>
            <w:r>
              <w:rPr>
                <w:sz w:val="18"/>
                <w:szCs w:val="18"/>
              </w:rPr>
              <w:t>Bauern, die an einen Herren gebunden sind</w:t>
            </w:r>
          </w:p>
        </w:tc>
      </w:tr>
      <w:tr w:rsidR="00322194" w:rsidRPr="009324A9" w14:paraId="0270B6C0" w14:textId="77777777" w:rsidTr="00322194">
        <w:trPr>
          <w:trHeight w:val="510"/>
        </w:trPr>
        <w:tc>
          <w:tcPr>
            <w:tcW w:w="0" w:type="auto"/>
            <w:tcBorders>
              <w:top w:val="nil"/>
              <w:left w:val="nil"/>
              <w:bottom w:val="nil"/>
              <w:right w:val="nil"/>
            </w:tcBorders>
            <w:shd w:val="clear" w:color="auto" w:fill="auto"/>
            <w:noWrap/>
            <w:vAlign w:val="center"/>
          </w:tcPr>
          <w:p w14:paraId="798150ED" w14:textId="1ADF5D1F" w:rsidR="00322194" w:rsidRPr="009324A9" w:rsidRDefault="000C5C3A" w:rsidP="008F6199">
            <w:pPr>
              <w:spacing w:after="0" w:line="240" w:lineRule="auto"/>
              <w:jc w:val="center"/>
              <w:rPr>
                <w:rFonts w:eastAsia="Times New Roman" w:cs="Calibri"/>
                <w:sz w:val="18"/>
                <w:szCs w:val="18"/>
                <w:lang w:val="de-AT" w:eastAsia="de-AT"/>
              </w:rPr>
            </w:pPr>
            <w:r>
              <w:rPr>
                <w:rFonts w:cs="Calibri"/>
                <w:sz w:val="18"/>
                <w:szCs w:val="18"/>
              </w:rPr>
              <w:t>(R)</w:t>
            </w:r>
          </w:p>
        </w:tc>
        <w:tc>
          <w:tcPr>
            <w:tcW w:w="0" w:type="auto"/>
            <w:tcBorders>
              <w:top w:val="nil"/>
              <w:left w:val="nil"/>
              <w:bottom w:val="nil"/>
              <w:right w:val="nil"/>
            </w:tcBorders>
            <w:shd w:val="clear" w:color="auto" w:fill="auto"/>
            <w:noWrap/>
            <w:vAlign w:val="center"/>
          </w:tcPr>
          <w:p w14:paraId="710A9379" w14:textId="44A695FF" w:rsidR="00322194" w:rsidRPr="009324A9" w:rsidRDefault="000C5C3A" w:rsidP="008F6199">
            <w:pPr>
              <w:spacing w:after="0" w:line="240" w:lineRule="auto"/>
              <w:rPr>
                <w:rFonts w:eastAsia="Times New Roman" w:cs="Calibri"/>
                <w:sz w:val="18"/>
                <w:szCs w:val="18"/>
                <w:lang w:val="de-AT" w:eastAsia="de-AT"/>
              </w:rPr>
            </w:pPr>
            <w:r>
              <w:rPr>
                <w:rFonts w:cs="Calibri"/>
                <w:sz w:val="18"/>
                <w:szCs w:val="18"/>
              </w:rPr>
              <w:t>Grundherr</w:t>
            </w:r>
          </w:p>
        </w:tc>
        <w:tc>
          <w:tcPr>
            <w:tcW w:w="252" w:type="dxa"/>
            <w:tcBorders>
              <w:top w:val="nil"/>
              <w:left w:val="nil"/>
              <w:bottom w:val="nil"/>
              <w:right w:val="nil"/>
            </w:tcBorders>
          </w:tcPr>
          <w:p w14:paraId="29C6DA7A"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1BEB8AA" w14:textId="0FED9DAE"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00C499C" w14:textId="7BCC5372" w:rsidR="00322194" w:rsidRPr="009324A9" w:rsidRDefault="000C5C3A" w:rsidP="008F6199">
            <w:pPr>
              <w:spacing w:after="0" w:line="240" w:lineRule="auto"/>
              <w:rPr>
                <w:rFonts w:eastAsia="Times New Roman" w:cs="Calibri"/>
                <w:color w:val="000000"/>
                <w:sz w:val="18"/>
                <w:szCs w:val="18"/>
                <w:lang w:val="de-AT" w:eastAsia="de-AT"/>
              </w:rPr>
            </w:pPr>
            <w:r>
              <w:rPr>
                <w:sz w:val="18"/>
                <w:szCs w:val="18"/>
              </w:rPr>
              <w:t>Besitzer des Landes und der Leibeigenen</w:t>
            </w:r>
          </w:p>
        </w:tc>
      </w:tr>
      <w:tr w:rsidR="00322194" w:rsidRPr="009324A9" w14:paraId="021FDDBE" w14:textId="77777777" w:rsidTr="00322194">
        <w:trPr>
          <w:trHeight w:val="510"/>
        </w:trPr>
        <w:tc>
          <w:tcPr>
            <w:tcW w:w="0" w:type="auto"/>
            <w:tcBorders>
              <w:top w:val="nil"/>
              <w:left w:val="nil"/>
              <w:bottom w:val="nil"/>
              <w:right w:val="nil"/>
            </w:tcBorders>
            <w:shd w:val="clear" w:color="auto" w:fill="auto"/>
            <w:noWrap/>
            <w:vAlign w:val="center"/>
          </w:tcPr>
          <w:p w14:paraId="391F8565" w14:textId="6695CD1A" w:rsidR="00322194" w:rsidRPr="009324A9" w:rsidRDefault="000C5C3A" w:rsidP="008F6199">
            <w:pPr>
              <w:spacing w:after="0" w:line="240" w:lineRule="auto"/>
              <w:jc w:val="center"/>
              <w:rPr>
                <w:rFonts w:eastAsia="Times New Roman" w:cs="Calibri"/>
                <w:sz w:val="18"/>
                <w:szCs w:val="18"/>
                <w:lang w:val="de-AT" w:eastAsia="de-AT"/>
              </w:rPr>
            </w:pPr>
            <w:r>
              <w:rPr>
                <w:rFonts w:cs="Calibri"/>
                <w:sz w:val="18"/>
                <w:szCs w:val="18"/>
              </w:rPr>
              <w:t>(K)</w:t>
            </w:r>
          </w:p>
        </w:tc>
        <w:tc>
          <w:tcPr>
            <w:tcW w:w="0" w:type="auto"/>
            <w:tcBorders>
              <w:top w:val="nil"/>
              <w:left w:val="nil"/>
              <w:bottom w:val="nil"/>
              <w:right w:val="nil"/>
            </w:tcBorders>
            <w:shd w:val="clear" w:color="auto" w:fill="auto"/>
            <w:noWrap/>
            <w:vAlign w:val="center"/>
          </w:tcPr>
          <w:p w14:paraId="094D3C87" w14:textId="1F3102FC" w:rsidR="00322194" w:rsidRPr="009324A9" w:rsidRDefault="000C5C3A" w:rsidP="008F6199">
            <w:pPr>
              <w:spacing w:after="0" w:line="240" w:lineRule="auto"/>
              <w:rPr>
                <w:rFonts w:eastAsia="Times New Roman" w:cs="Calibri"/>
                <w:sz w:val="18"/>
                <w:szCs w:val="18"/>
                <w:lang w:val="de-AT" w:eastAsia="de-AT"/>
              </w:rPr>
            </w:pPr>
            <w:r>
              <w:rPr>
                <w:rFonts w:cs="Calibri"/>
                <w:sz w:val="18"/>
                <w:szCs w:val="18"/>
              </w:rPr>
              <w:t>Mittelalter</w:t>
            </w:r>
          </w:p>
        </w:tc>
        <w:tc>
          <w:tcPr>
            <w:tcW w:w="252" w:type="dxa"/>
            <w:tcBorders>
              <w:top w:val="nil"/>
              <w:left w:val="nil"/>
              <w:bottom w:val="nil"/>
              <w:right w:val="nil"/>
            </w:tcBorders>
          </w:tcPr>
          <w:p w14:paraId="562E1E5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9FE6670" w14:textId="4CB851F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713E67C5" w14:textId="35608D76" w:rsidR="00322194" w:rsidRPr="009324A9" w:rsidRDefault="000C5C3A" w:rsidP="008F6199">
            <w:pPr>
              <w:spacing w:after="0" w:line="240" w:lineRule="auto"/>
              <w:rPr>
                <w:rFonts w:eastAsia="Times New Roman" w:cs="Calibri"/>
                <w:color w:val="000000"/>
                <w:sz w:val="18"/>
                <w:szCs w:val="18"/>
                <w:lang w:val="de-AT" w:eastAsia="de-AT"/>
              </w:rPr>
            </w:pPr>
            <w:r>
              <w:rPr>
                <w:sz w:val="18"/>
                <w:szCs w:val="18"/>
              </w:rPr>
              <w:t>historische Epoche von ca. 500 bis 1500</w:t>
            </w:r>
          </w:p>
        </w:tc>
      </w:tr>
      <w:tr w:rsidR="00322194" w:rsidRPr="009324A9" w14:paraId="643FF8F3" w14:textId="77777777" w:rsidTr="00322194">
        <w:trPr>
          <w:trHeight w:val="510"/>
        </w:trPr>
        <w:tc>
          <w:tcPr>
            <w:tcW w:w="0" w:type="auto"/>
            <w:tcBorders>
              <w:top w:val="nil"/>
              <w:left w:val="nil"/>
              <w:bottom w:val="nil"/>
              <w:right w:val="nil"/>
            </w:tcBorders>
            <w:shd w:val="clear" w:color="auto" w:fill="auto"/>
            <w:noWrap/>
            <w:vAlign w:val="center"/>
          </w:tcPr>
          <w:p w14:paraId="1B8A682A" w14:textId="6E6EF89A" w:rsidR="00322194" w:rsidRPr="009324A9" w:rsidRDefault="000C5C3A" w:rsidP="008F6199">
            <w:pPr>
              <w:spacing w:after="0" w:line="240" w:lineRule="auto"/>
              <w:jc w:val="center"/>
              <w:rPr>
                <w:rFonts w:eastAsia="Times New Roman" w:cs="Calibri"/>
                <w:sz w:val="18"/>
                <w:szCs w:val="18"/>
                <w:lang w:val="de-AT" w:eastAsia="de-AT"/>
              </w:rPr>
            </w:pPr>
            <w:r>
              <w:rPr>
                <w:rFonts w:cs="Calibri"/>
                <w:sz w:val="18"/>
                <w:szCs w:val="18"/>
              </w:rPr>
              <w:t>(S)</w:t>
            </w:r>
          </w:p>
        </w:tc>
        <w:tc>
          <w:tcPr>
            <w:tcW w:w="0" w:type="auto"/>
            <w:tcBorders>
              <w:top w:val="nil"/>
              <w:left w:val="nil"/>
              <w:bottom w:val="nil"/>
              <w:right w:val="nil"/>
            </w:tcBorders>
            <w:shd w:val="clear" w:color="auto" w:fill="auto"/>
            <w:noWrap/>
            <w:vAlign w:val="center"/>
          </w:tcPr>
          <w:p w14:paraId="27CAD832" w14:textId="27CA3945" w:rsidR="00322194" w:rsidRPr="009324A9" w:rsidRDefault="000C5C3A" w:rsidP="008F6199">
            <w:pPr>
              <w:spacing w:after="0" w:line="240" w:lineRule="auto"/>
              <w:rPr>
                <w:rFonts w:eastAsia="Times New Roman" w:cs="Calibri"/>
                <w:sz w:val="18"/>
                <w:szCs w:val="18"/>
                <w:lang w:val="de-AT" w:eastAsia="de-AT"/>
              </w:rPr>
            </w:pPr>
            <w:r>
              <w:rPr>
                <w:rFonts w:cs="Calibri"/>
                <w:sz w:val="18"/>
                <w:szCs w:val="18"/>
              </w:rPr>
              <w:t>Sklaverei</w:t>
            </w:r>
          </w:p>
        </w:tc>
        <w:tc>
          <w:tcPr>
            <w:tcW w:w="252" w:type="dxa"/>
            <w:tcBorders>
              <w:top w:val="nil"/>
              <w:left w:val="nil"/>
              <w:bottom w:val="nil"/>
              <w:right w:val="nil"/>
            </w:tcBorders>
          </w:tcPr>
          <w:p w14:paraId="41ACD285"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10EB3CE0" w14:textId="424DE73C"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1C903B4F" w14:textId="23B5A74A" w:rsidR="00322194" w:rsidRPr="009324A9" w:rsidRDefault="000C5C3A" w:rsidP="008F6199">
            <w:pPr>
              <w:spacing w:after="0" w:line="240" w:lineRule="auto"/>
              <w:rPr>
                <w:rFonts w:eastAsia="Times New Roman" w:cs="Calibri"/>
                <w:color w:val="000000"/>
                <w:sz w:val="18"/>
                <w:szCs w:val="18"/>
                <w:lang w:val="de-AT" w:eastAsia="de-AT"/>
              </w:rPr>
            </w:pPr>
            <w:r>
              <w:rPr>
                <w:sz w:val="18"/>
                <w:szCs w:val="18"/>
              </w:rPr>
              <w:t>Zustand, in dem Menschen Eigentum sind</w:t>
            </w:r>
          </w:p>
        </w:tc>
      </w:tr>
      <w:tr w:rsidR="00322194" w:rsidRPr="009324A9" w14:paraId="17F5E6F3" w14:textId="77777777" w:rsidTr="00322194">
        <w:trPr>
          <w:trHeight w:val="510"/>
        </w:trPr>
        <w:tc>
          <w:tcPr>
            <w:tcW w:w="0" w:type="auto"/>
            <w:tcBorders>
              <w:top w:val="nil"/>
              <w:left w:val="nil"/>
              <w:bottom w:val="nil"/>
              <w:right w:val="nil"/>
            </w:tcBorders>
            <w:shd w:val="clear" w:color="auto" w:fill="auto"/>
            <w:noWrap/>
            <w:vAlign w:val="center"/>
          </w:tcPr>
          <w:p w14:paraId="053E6569" w14:textId="0F9F99FB" w:rsidR="00322194" w:rsidRPr="009324A9" w:rsidRDefault="000C5C3A"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45C52C89" w14:textId="735E750C" w:rsidR="00322194" w:rsidRPr="009324A9" w:rsidRDefault="000C5C3A" w:rsidP="008F6199">
            <w:pPr>
              <w:spacing w:after="0" w:line="240" w:lineRule="auto"/>
              <w:rPr>
                <w:rFonts w:eastAsia="Times New Roman" w:cs="Calibri"/>
                <w:sz w:val="18"/>
                <w:szCs w:val="18"/>
                <w:lang w:val="de-AT" w:eastAsia="de-AT"/>
              </w:rPr>
            </w:pPr>
            <w:r>
              <w:rPr>
                <w:rFonts w:cs="Calibri"/>
                <w:sz w:val="18"/>
                <w:szCs w:val="18"/>
              </w:rPr>
              <w:t>Urbanisierung</w:t>
            </w:r>
          </w:p>
        </w:tc>
        <w:tc>
          <w:tcPr>
            <w:tcW w:w="252" w:type="dxa"/>
            <w:tcBorders>
              <w:top w:val="nil"/>
              <w:left w:val="nil"/>
              <w:bottom w:val="nil"/>
              <w:right w:val="nil"/>
            </w:tcBorders>
          </w:tcPr>
          <w:p w14:paraId="2B1866A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4F96852B" w14:textId="1E151D79"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160D5155" w14:textId="05301307" w:rsidR="00322194" w:rsidRPr="009324A9" w:rsidRDefault="000C5C3A" w:rsidP="008F6199">
            <w:pPr>
              <w:spacing w:after="0" w:line="240" w:lineRule="auto"/>
              <w:rPr>
                <w:rFonts w:eastAsia="Times New Roman" w:cs="Calibri"/>
                <w:color w:val="000000"/>
                <w:sz w:val="18"/>
                <w:szCs w:val="18"/>
                <w:lang w:val="de-AT" w:eastAsia="de-AT"/>
              </w:rPr>
            </w:pPr>
            <w:r>
              <w:rPr>
                <w:sz w:val="18"/>
                <w:szCs w:val="18"/>
              </w:rPr>
              <w:t>Prozess der Zunahme städtischer Bevölkerung</w:t>
            </w:r>
          </w:p>
        </w:tc>
      </w:tr>
      <w:tr w:rsidR="00322194" w:rsidRPr="009324A9" w14:paraId="5C842A46" w14:textId="77777777" w:rsidTr="00322194">
        <w:trPr>
          <w:trHeight w:val="510"/>
        </w:trPr>
        <w:tc>
          <w:tcPr>
            <w:tcW w:w="0" w:type="auto"/>
            <w:tcBorders>
              <w:top w:val="nil"/>
              <w:left w:val="nil"/>
              <w:bottom w:val="nil"/>
              <w:right w:val="nil"/>
            </w:tcBorders>
            <w:shd w:val="clear" w:color="auto" w:fill="auto"/>
            <w:noWrap/>
            <w:vAlign w:val="center"/>
          </w:tcPr>
          <w:p w14:paraId="4FA9AD2D" w14:textId="7709FB71" w:rsidR="00322194" w:rsidRPr="009324A9" w:rsidRDefault="000C5C3A"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3B657A54" w14:textId="3C97D308" w:rsidR="00322194" w:rsidRPr="009324A9" w:rsidRDefault="000C5C3A" w:rsidP="008F6199">
            <w:pPr>
              <w:spacing w:after="0" w:line="240" w:lineRule="auto"/>
              <w:rPr>
                <w:rFonts w:eastAsia="Times New Roman" w:cs="Calibri"/>
                <w:sz w:val="18"/>
                <w:szCs w:val="18"/>
                <w:lang w:val="de-AT" w:eastAsia="de-AT"/>
              </w:rPr>
            </w:pPr>
            <w:r>
              <w:rPr>
                <w:rFonts w:cs="Calibri"/>
                <w:sz w:val="18"/>
                <w:szCs w:val="18"/>
              </w:rPr>
              <w:t>Revolution</w:t>
            </w:r>
          </w:p>
        </w:tc>
        <w:tc>
          <w:tcPr>
            <w:tcW w:w="252" w:type="dxa"/>
            <w:tcBorders>
              <w:top w:val="nil"/>
              <w:left w:val="nil"/>
              <w:bottom w:val="nil"/>
              <w:right w:val="nil"/>
            </w:tcBorders>
          </w:tcPr>
          <w:p w14:paraId="2BC1250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20D01F24" w14:textId="6227CBC5"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4D695239" w14:textId="611EB78B" w:rsidR="00322194" w:rsidRPr="009324A9" w:rsidRDefault="000C5C3A" w:rsidP="008F6199">
            <w:pPr>
              <w:spacing w:after="0" w:line="240" w:lineRule="auto"/>
              <w:rPr>
                <w:rFonts w:eastAsia="Times New Roman" w:cs="Calibri"/>
                <w:color w:val="000000"/>
                <w:sz w:val="18"/>
                <w:szCs w:val="18"/>
                <w:lang w:val="de-AT" w:eastAsia="de-AT"/>
              </w:rPr>
            </w:pPr>
            <w:r>
              <w:rPr>
                <w:sz w:val="18"/>
                <w:szCs w:val="18"/>
              </w:rPr>
              <w:t>plötzliche und grundlegende Veränderung</w:t>
            </w:r>
          </w:p>
        </w:tc>
      </w:tr>
      <w:tr w:rsidR="00322194" w:rsidRPr="009324A9" w14:paraId="264FD6D2" w14:textId="77777777" w:rsidTr="00322194">
        <w:trPr>
          <w:trHeight w:val="510"/>
        </w:trPr>
        <w:tc>
          <w:tcPr>
            <w:tcW w:w="0" w:type="auto"/>
            <w:tcBorders>
              <w:top w:val="nil"/>
              <w:left w:val="nil"/>
              <w:bottom w:val="nil"/>
              <w:right w:val="nil"/>
            </w:tcBorders>
            <w:shd w:val="clear" w:color="auto" w:fill="auto"/>
            <w:noWrap/>
            <w:vAlign w:val="center"/>
          </w:tcPr>
          <w:p w14:paraId="5556A9E7" w14:textId="06023581" w:rsidR="00322194" w:rsidRPr="009324A9" w:rsidRDefault="000C5C3A"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78C0E106" w14:textId="19F3AFFD" w:rsidR="00322194" w:rsidRPr="009324A9" w:rsidRDefault="000C5C3A" w:rsidP="008F6199">
            <w:pPr>
              <w:spacing w:after="0" w:line="240" w:lineRule="auto"/>
              <w:rPr>
                <w:rFonts w:eastAsia="Times New Roman" w:cs="Calibri"/>
                <w:sz w:val="18"/>
                <w:szCs w:val="18"/>
                <w:lang w:val="de-AT" w:eastAsia="de-AT"/>
              </w:rPr>
            </w:pPr>
            <w:r>
              <w:rPr>
                <w:rFonts w:cs="Calibri"/>
                <w:sz w:val="18"/>
                <w:szCs w:val="18"/>
              </w:rPr>
              <w:t>Nahrungsproduktion</w:t>
            </w:r>
          </w:p>
        </w:tc>
        <w:tc>
          <w:tcPr>
            <w:tcW w:w="252" w:type="dxa"/>
            <w:tcBorders>
              <w:top w:val="nil"/>
              <w:left w:val="nil"/>
              <w:bottom w:val="nil"/>
              <w:right w:val="nil"/>
            </w:tcBorders>
          </w:tcPr>
          <w:p w14:paraId="63B49AE8"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3EA102FA" w14:textId="2BB54213"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(8)</w:t>
            </w:r>
          </w:p>
        </w:tc>
        <w:tc>
          <w:tcPr>
            <w:tcW w:w="0" w:type="auto"/>
            <w:tcBorders>
              <w:top w:val="nil"/>
              <w:left w:val="nil"/>
              <w:bottom w:val="nil"/>
              <w:right w:val="nil"/>
            </w:tcBorders>
            <w:shd w:val="clear" w:color="auto" w:fill="auto"/>
            <w:vAlign w:val="center"/>
          </w:tcPr>
          <w:p w14:paraId="14A8AF0A" w14:textId="0D43EB0F" w:rsidR="00322194" w:rsidRPr="009324A9" w:rsidRDefault="000C5C3A" w:rsidP="008F6199">
            <w:pPr>
              <w:spacing w:after="0" w:line="240" w:lineRule="auto"/>
              <w:rPr>
                <w:rFonts w:eastAsia="Times New Roman" w:cs="Calibri"/>
                <w:color w:val="000000"/>
                <w:sz w:val="18"/>
                <w:szCs w:val="18"/>
                <w:lang w:val="de-AT" w:eastAsia="de-AT"/>
              </w:rPr>
            </w:pPr>
            <w:r>
              <w:rPr>
                <w:sz w:val="18"/>
                <w:szCs w:val="18"/>
              </w:rPr>
              <w:t>Erzeugung von Lebensmitteln für die Gesellschaft</w:t>
            </w:r>
          </w:p>
        </w:tc>
      </w:tr>
      <w:tr w:rsidR="00322194" w:rsidRPr="009324A9" w14:paraId="3ECF3510" w14:textId="77777777" w:rsidTr="00322194">
        <w:trPr>
          <w:trHeight w:val="510"/>
        </w:trPr>
        <w:tc>
          <w:tcPr>
            <w:tcW w:w="0" w:type="auto"/>
            <w:tcBorders>
              <w:top w:val="nil"/>
              <w:left w:val="nil"/>
              <w:bottom w:val="nil"/>
              <w:right w:val="nil"/>
            </w:tcBorders>
            <w:shd w:val="clear" w:color="auto" w:fill="auto"/>
            <w:noWrap/>
            <w:vAlign w:val="center"/>
          </w:tcPr>
          <w:p w14:paraId="5FF0F501" w14:textId="2577D07A" w:rsidR="00322194" w:rsidRPr="009324A9" w:rsidRDefault="000C5C3A" w:rsidP="008F6199">
            <w:pPr>
              <w:spacing w:after="0" w:line="240" w:lineRule="auto"/>
              <w:jc w:val="center"/>
              <w:rPr>
                <w:rFonts w:eastAsia="Times New Roman" w:cs="Calibri"/>
                <w:sz w:val="18"/>
                <w:szCs w:val="18"/>
                <w:lang w:val="de-AT" w:eastAsia="de-AT"/>
              </w:rPr>
            </w:pPr>
            <w:r>
              <w:rPr>
                <w:rFonts w:cs="Calibri"/>
                <w:sz w:val="18"/>
                <w:szCs w:val="18"/>
              </w:rPr>
              <w:t>(T)</w:t>
            </w:r>
          </w:p>
        </w:tc>
        <w:tc>
          <w:tcPr>
            <w:tcW w:w="0" w:type="auto"/>
            <w:tcBorders>
              <w:top w:val="nil"/>
              <w:left w:val="nil"/>
              <w:bottom w:val="nil"/>
              <w:right w:val="nil"/>
            </w:tcBorders>
            <w:shd w:val="clear" w:color="auto" w:fill="auto"/>
            <w:noWrap/>
            <w:vAlign w:val="center"/>
          </w:tcPr>
          <w:p w14:paraId="39F4027A" w14:textId="588800D1" w:rsidR="00322194" w:rsidRPr="009324A9" w:rsidRDefault="000C5C3A" w:rsidP="008F6199">
            <w:pPr>
              <w:spacing w:after="0" w:line="240" w:lineRule="auto"/>
              <w:rPr>
                <w:rFonts w:eastAsia="Times New Roman" w:cs="Calibri"/>
                <w:sz w:val="18"/>
                <w:szCs w:val="18"/>
                <w:lang w:val="de-AT" w:eastAsia="de-AT"/>
              </w:rPr>
            </w:pPr>
            <w:r>
              <w:rPr>
                <w:rFonts w:cs="Calibri"/>
                <w:sz w:val="18"/>
                <w:szCs w:val="18"/>
              </w:rPr>
              <w:t>Gesellschaftsstruktur</w:t>
            </w:r>
          </w:p>
        </w:tc>
        <w:tc>
          <w:tcPr>
            <w:tcW w:w="252" w:type="dxa"/>
            <w:tcBorders>
              <w:top w:val="nil"/>
              <w:left w:val="nil"/>
              <w:bottom w:val="nil"/>
              <w:right w:val="nil"/>
            </w:tcBorders>
          </w:tcPr>
          <w:p w14:paraId="1484021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20" w:type="dxa"/>
            <w:tcBorders>
              <w:top w:val="nil"/>
              <w:left w:val="nil"/>
              <w:bottom w:val="nil"/>
              <w:right w:val="nil"/>
            </w:tcBorders>
            <w:vAlign w:val="center"/>
          </w:tcPr>
          <w:p w14:paraId="595B6A6A" w14:textId="22A7A57A" w:rsidR="00322194" w:rsidRPr="009324A9" w:rsidRDefault="00322194" w:rsidP="008F6199">
            <w:pPr>
              <w:spacing w:after="0" w:line="240" w:lineRule="auto"/>
              <w:jc w:val="center"/>
              <w:rPr>
                <w:rFonts w:eastAsia="Times New Roman" w:cs="Calibri"/>
                <w:color w:val="000000"/>
                <w:sz w:val="18"/>
                <w:szCs w:val="18"/>
                <w:lang w:val="de-AT" w:eastAsia="de-AT"/>
              </w:rPr>
            </w:pPr>
            <w:r w:rsidRPr="009324A9">
              <w:rPr>
                <w:rFonts w:eastAsia="Times New Roman" w:cs="Calibri"/>
                <w:color w:val="000000"/>
                <w:sz w:val="19"/>
                <w:szCs w:val="19"/>
                <w:lang w:val="de-AT" w:eastAsia="de-AT"/>
              </w:rPr>
              <w:t>(9)</w:t>
            </w:r>
          </w:p>
        </w:tc>
        <w:tc>
          <w:tcPr>
            <w:tcW w:w="0" w:type="auto"/>
            <w:tcBorders>
              <w:top w:val="nil"/>
              <w:left w:val="nil"/>
              <w:bottom w:val="nil"/>
              <w:right w:val="nil"/>
            </w:tcBorders>
            <w:shd w:val="clear" w:color="auto" w:fill="auto"/>
            <w:vAlign w:val="center"/>
          </w:tcPr>
          <w:p w14:paraId="37C5EAD8" w14:textId="438525EE" w:rsidR="00322194" w:rsidRPr="009324A9" w:rsidRDefault="000C5C3A" w:rsidP="008F6199">
            <w:pPr>
              <w:spacing w:after="0" w:line="240" w:lineRule="auto"/>
              <w:rPr>
                <w:rFonts w:eastAsia="Times New Roman" w:cs="Calibri"/>
                <w:color w:val="000000"/>
                <w:sz w:val="18"/>
                <w:szCs w:val="18"/>
                <w:lang w:val="de-AT" w:eastAsia="de-AT"/>
              </w:rPr>
            </w:pPr>
            <w:r>
              <w:rPr>
                <w:sz w:val="18"/>
                <w:szCs w:val="18"/>
              </w:rPr>
              <w:t>Organisation der sozialen Schichten</w:t>
            </w:r>
          </w:p>
        </w:tc>
      </w:tr>
    </w:tbl>
    <w:p w14:paraId="2E33836D" w14:textId="77777777" w:rsidR="00DF44BF" w:rsidRPr="009324A9" w:rsidRDefault="00DF44BF" w:rsidP="00DF44BF">
      <w:pPr>
        <w:rPr>
          <w:sz w:val="10"/>
          <w:szCs w:val="10"/>
        </w:rPr>
      </w:pPr>
    </w:p>
    <w:tbl>
      <w:tblPr>
        <w:tblW w:w="6661" w:type="dxa"/>
        <w:tblLayout w:type="fixed"/>
        <w:tblCellMar>
          <w:left w:w="70" w:type="dxa"/>
          <w:right w:w="70" w:type="dxa"/>
        </w:tblCellMar>
        <w:tblLook w:val="04A0" w:firstRow="1" w:lastRow="0" w:firstColumn="1" w:lastColumn="0" w:noHBand="0" w:noVBand="1"/>
      </w:tblPr>
      <w:tblGrid>
        <w:gridCol w:w="1492"/>
        <w:gridCol w:w="574"/>
        <w:gridCol w:w="574"/>
        <w:gridCol w:w="575"/>
        <w:gridCol w:w="574"/>
        <w:gridCol w:w="574"/>
        <w:gridCol w:w="575"/>
        <w:gridCol w:w="574"/>
        <w:gridCol w:w="574"/>
        <w:gridCol w:w="575"/>
      </w:tblGrid>
      <w:tr w:rsidR="00AF0046" w:rsidRPr="009324A9" w14:paraId="3192613A" w14:textId="77777777" w:rsidTr="000315D7">
        <w:trPr>
          <w:trHeight w:val="270"/>
        </w:trPr>
        <w:tc>
          <w:tcPr>
            <w:tcW w:w="1492" w:type="dxa"/>
            <w:tcBorders>
              <w:top w:val="nil"/>
              <w:left w:val="nil"/>
              <w:bottom w:val="nil"/>
              <w:right w:val="nil"/>
            </w:tcBorders>
            <w:shd w:val="clear" w:color="auto" w:fill="auto"/>
            <w:noWrap/>
            <w:vAlign w:val="bottom"/>
            <w:hideMark/>
          </w:tcPr>
          <w:p w14:paraId="0945B38F" w14:textId="77777777" w:rsidR="00AF0046" w:rsidRPr="009324A9" w:rsidRDefault="00AF0046" w:rsidP="00AF0046">
            <w:pPr>
              <w:spacing w:after="0" w:line="240" w:lineRule="auto"/>
              <w:rPr>
                <w:rFonts w:eastAsia="Times New Roman" w:cs="Calibri"/>
                <w:b/>
                <w:bCs/>
                <w:color w:val="000000"/>
                <w:sz w:val="18"/>
                <w:szCs w:val="18"/>
                <w:lang w:val="de-AT" w:eastAsia="de-AT"/>
              </w:rPr>
            </w:pPr>
            <w:r w:rsidRPr="009324A9">
              <w:rPr>
                <w:rFonts w:eastAsia="Times New Roman" w:cs="Calibri"/>
                <w:b/>
                <w:bCs/>
                <w:color w:val="000000"/>
                <w:sz w:val="18"/>
                <w:szCs w:val="18"/>
                <w:lang w:val="de-AT" w:eastAsia="de-AT"/>
              </w:rPr>
              <w:t>Lösungswort:</w:t>
            </w:r>
          </w:p>
        </w:tc>
        <w:tc>
          <w:tcPr>
            <w:tcW w:w="574" w:type="dxa"/>
            <w:tcBorders>
              <w:top w:val="nil"/>
              <w:left w:val="nil"/>
              <w:bottom w:val="nil"/>
              <w:right w:val="nil"/>
            </w:tcBorders>
            <w:shd w:val="clear" w:color="auto" w:fill="auto"/>
            <w:noWrap/>
            <w:vAlign w:val="center"/>
            <w:hideMark/>
          </w:tcPr>
          <w:p w14:paraId="520628F3" w14:textId="30B8C63F" w:rsidR="00AF0046" w:rsidRPr="009324A9" w:rsidRDefault="000C5C3A" w:rsidP="00AF0046">
            <w:pPr>
              <w:spacing w:after="0" w:line="240" w:lineRule="auto"/>
              <w:jc w:val="center"/>
              <w:rPr>
                <w:rFonts w:eastAsia="Times New Roman" w:cs="Calibri"/>
                <w:color w:val="000000"/>
                <w:sz w:val="18"/>
                <w:szCs w:val="18"/>
                <w:lang w:val="de-AT" w:eastAsia="de-AT"/>
              </w:rPr>
            </w:pPr>
            <w:r>
              <w:rPr>
                <w:rFonts w:cs="Calibri"/>
                <w:sz w:val="18"/>
                <w:szCs w:val="18"/>
              </w:rPr>
              <w:t>(W)</w:t>
            </w:r>
          </w:p>
        </w:tc>
        <w:tc>
          <w:tcPr>
            <w:tcW w:w="574" w:type="dxa"/>
            <w:tcBorders>
              <w:top w:val="nil"/>
              <w:left w:val="nil"/>
              <w:bottom w:val="nil"/>
              <w:right w:val="nil"/>
            </w:tcBorders>
            <w:shd w:val="clear" w:color="auto" w:fill="auto"/>
            <w:noWrap/>
            <w:vAlign w:val="center"/>
            <w:hideMark/>
          </w:tcPr>
          <w:p w14:paraId="515DCE5D" w14:textId="183671BE" w:rsidR="00AF0046" w:rsidRPr="009324A9" w:rsidRDefault="000C5C3A" w:rsidP="00AF0046">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575" w:type="dxa"/>
            <w:tcBorders>
              <w:top w:val="nil"/>
              <w:left w:val="nil"/>
              <w:bottom w:val="nil"/>
              <w:right w:val="nil"/>
            </w:tcBorders>
            <w:shd w:val="clear" w:color="auto" w:fill="auto"/>
            <w:noWrap/>
            <w:vAlign w:val="center"/>
            <w:hideMark/>
          </w:tcPr>
          <w:p w14:paraId="16C2A8B1" w14:textId="679AA0D0" w:rsidR="00AF0046" w:rsidRPr="009324A9" w:rsidRDefault="000C5C3A" w:rsidP="00AF0046">
            <w:pPr>
              <w:spacing w:after="0" w:line="240" w:lineRule="auto"/>
              <w:jc w:val="center"/>
              <w:rPr>
                <w:rFonts w:eastAsia="Times New Roman" w:cs="Calibri"/>
                <w:color w:val="000000"/>
                <w:sz w:val="18"/>
                <w:szCs w:val="18"/>
                <w:lang w:val="de-AT" w:eastAsia="de-AT"/>
              </w:rPr>
            </w:pPr>
            <w:r>
              <w:rPr>
                <w:rFonts w:cs="Calibri"/>
                <w:sz w:val="18"/>
                <w:szCs w:val="18"/>
              </w:rPr>
              <w:t>(R)</w:t>
            </w:r>
          </w:p>
        </w:tc>
        <w:tc>
          <w:tcPr>
            <w:tcW w:w="574" w:type="dxa"/>
            <w:tcBorders>
              <w:top w:val="nil"/>
              <w:left w:val="nil"/>
              <w:bottom w:val="nil"/>
              <w:right w:val="nil"/>
            </w:tcBorders>
            <w:shd w:val="clear" w:color="auto" w:fill="auto"/>
            <w:noWrap/>
            <w:vAlign w:val="center"/>
            <w:hideMark/>
          </w:tcPr>
          <w:p w14:paraId="44CE5F26" w14:textId="0505089B" w:rsidR="00AF0046" w:rsidRPr="009324A9" w:rsidRDefault="000C5C3A" w:rsidP="00AF0046">
            <w:pPr>
              <w:spacing w:after="0" w:line="240" w:lineRule="auto"/>
              <w:jc w:val="center"/>
              <w:rPr>
                <w:rFonts w:eastAsia="Times New Roman" w:cs="Calibri"/>
                <w:color w:val="000000"/>
                <w:sz w:val="18"/>
                <w:szCs w:val="18"/>
                <w:lang w:val="de-AT" w:eastAsia="de-AT"/>
              </w:rPr>
            </w:pPr>
            <w:r>
              <w:rPr>
                <w:rFonts w:cs="Calibri"/>
                <w:sz w:val="18"/>
                <w:szCs w:val="18"/>
              </w:rPr>
              <w:t>(K)</w:t>
            </w:r>
          </w:p>
        </w:tc>
        <w:tc>
          <w:tcPr>
            <w:tcW w:w="574" w:type="dxa"/>
            <w:tcBorders>
              <w:top w:val="nil"/>
              <w:left w:val="nil"/>
              <w:bottom w:val="nil"/>
              <w:right w:val="nil"/>
            </w:tcBorders>
            <w:shd w:val="clear" w:color="auto" w:fill="auto"/>
            <w:noWrap/>
            <w:vAlign w:val="center"/>
            <w:hideMark/>
          </w:tcPr>
          <w:p w14:paraId="3C250E45" w14:textId="777937EF" w:rsidR="00AF0046" w:rsidRPr="009324A9" w:rsidRDefault="000C5C3A" w:rsidP="00AF0046">
            <w:pPr>
              <w:spacing w:after="0" w:line="240" w:lineRule="auto"/>
              <w:jc w:val="center"/>
              <w:rPr>
                <w:rFonts w:eastAsia="Times New Roman" w:cs="Calibri"/>
                <w:color w:val="000000"/>
                <w:sz w:val="18"/>
                <w:szCs w:val="18"/>
                <w:lang w:val="de-AT" w:eastAsia="de-AT"/>
              </w:rPr>
            </w:pPr>
            <w:r>
              <w:rPr>
                <w:rFonts w:cs="Calibri"/>
                <w:sz w:val="18"/>
                <w:szCs w:val="18"/>
              </w:rPr>
              <w:t>(S)</w:t>
            </w:r>
          </w:p>
        </w:tc>
        <w:tc>
          <w:tcPr>
            <w:tcW w:w="575" w:type="dxa"/>
            <w:tcBorders>
              <w:top w:val="nil"/>
              <w:left w:val="nil"/>
              <w:bottom w:val="nil"/>
              <w:right w:val="nil"/>
            </w:tcBorders>
            <w:shd w:val="clear" w:color="auto" w:fill="auto"/>
            <w:noWrap/>
            <w:vAlign w:val="center"/>
            <w:hideMark/>
          </w:tcPr>
          <w:p w14:paraId="74A14242" w14:textId="33BC827F" w:rsidR="00AF0046" w:rsidRPr="009324A9" w:rsidRDefault="000C5C3A" w:rsidP="00AF0046">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74" w:type="dxa"/>
            <w:tcBorders>
              <w:top w:val="nil"/>
              <w:left w:val="nil"/>
              <w:bottom w:val="nil"/>
              <w:right w:val="nil"/>
            </w:tcBorders>
            <w:shd w:val="clear" w:color="auto" w:fill="auto"/>
            <w:noWrap/>
            <w:vAlign w:val="center"/>
            <w:hideMark/>
          </w:tcPr>
          <w:p w14:paraId="6977CBF8" w14:textId="7FBAFF2F" w:rsidR="00AF0046" w:rsidRPr="009324A9" w:rsidRDefault="000C5C3A" w:rsidP="00AF0046">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574" w:type="dxa"/>
            <w:tcBorders>
              <w:top w:val="nil"/>
              <w:left w:val="nil"/>
              <w:bottom w:val="nil"/>
              <w:right w:val="nil"/>
            </w:tcBorders>
            <w:shd w:val="clear" w:color="auto" w:fill="auto"/>
            <w:noWrap/>
            <w:vAlign w:val="center"/>
            <w:hideMark/>
          </w:tcPr>
          <w:p w14:paraId="33D8DBCF" w14:textId="1AAF8172" w:rsidR="00AF0046" w:rsidRPr="009324A9" w:rsidRDefault="000C5C3A" w:rsidP="00AF0046">
            <w:pPr>
              <w:spacing w:after="0" w:line="240" w:lineRule="auto"/>
              <w:jc w:val="center"/>
              <w:rPr>
                <w:rFonts w:eastAsia="Times New Roman" w:cs="Calibri"/>
                <w:color w:val="000000"/>
                <w:sz w:val="18"/>
                <w:szCs w:val="18"/>
                <w:lang w:val="de-AT" w:eastAsia="de-AT"/>
              </w:rPr>
            </w:pPr>
            <w:r>
              <w:rPr>
                <w:rFonts w:cs="Calibri"/>
                <w:sz w:val="18"/>
                <w:szCs w:val="18"/>
              </w:rPr>
              <w:t>(T)</w:t>
            </w:r>
          </w:p>
        </w:tc>
        <w:tc>
          <w:tcPr>
            <w:tcW w:w="575" w:type="dxa"/>
            <w:tcBorders>
              <w:top w:val="nil"/>
              <w:left w:val="nil"/>
              <w:bottom w:val="nil"/>
              <w:right w:val="nil"/>
            </w:tcBorders>
            <w:shd w:val="clear" w:color="auto" w:fill="auto"/>
            <w:noWrap/>
            <w:vAlign w:val="center"/>
            <w:hideMark/>
          </w:tcPr>
          <w:p w14:paraId="21757190" w14:textId="20F46464" w:rsidR="00AF0046" w:rsidRPr="009324A9" w:rsidRDefault="000C5C3A" w:rsidP="00F517AA">
            <w:pPr>
              <w:spacing w:after="0" w:line="240" w:lineRule="auto"/>
              <w:rPr>
                <w:rFonts w:eastAsia="Times New Roman" w:cs="Calibri"/>
                <w:color w:val="000000"/>
                <w:sz w:val="18"/>
                <w:szCs w:val="18"/>
                <w:lang w:val="de-AT" w:eastAsia="de-AT"/>
              </w:rPr>
            </w:pPr>
            <w:r>
              <w:rPr>
                <w:rFonts w:cs="Calibri"/>
                <w:sz w:val="18"/>
                <w:szCs w:val="18"/>
              </w:rPr>
              <w:t>(T)</w:t>
            </w:r>
          </w:p>
        </w:tc>
      </w:tr>
      <w:tr w:rsidR="00AF0046" w:rsidRPr="009324A9" w14:paraId="140ABCD3" w14:textId="77777777" w:rsidTr="000315D7">
        <w:trPr>
          <w:trHeight w:val="165"/>
        </w:trPr>
        <w:tc>
          <w:tcPr>
            <w:tcW w:w="1492" w:type="dxa"/>
            <w:tcBorders>
              <w:top w:val="nil"/>
              <w:left w:val="nil"/>
              <w:bottom w:val="nil"/>
              <w:right w:val="nil"/>
            </w:tcBorders>
            <w:shd w:val="clear" w:color="auto" w:fill="auto"/>
            <w:noWrap/>
            <w:vAlign w:val="bottom"/>
            <w:hideMark/>
          </w:tcPr>
          <w:p w14:paraId="57A8C596" w14:textId="77777777" w:rsidR="00AF0046" w:rsidRPr="009324A9" w:rsidRDefault="00AF0046" w:rsidP="00AF0046">
            <w:pPr>
              <w:spacing w:after="0" w:line="240" w:lineRule="auto"/>
              <w:jc w:val="center"/>
              <w:rPr>
                <w:rFonts w:eastAsia="Times New Roman" w:cs="Calibri"/>
                <w:color w:val="000000"/>
                <w:sz w:val="20"/>
                <w:szCs w:val="20"/>
                <w:lang w:val="de-AT" w:eastAsia="de-AT"/>
              </w:rPr>
            </w:pPr>
          </w:p>
        </w:tc>
        <w:tc>
          <w:tcPr>
            <w:tcW w:w="574" w:type="dxa"/>
            <w:tcBorders>
              <w:top w:val="nil"/>
              <w:left w:val="nil"/>
              <w:bottom w:val="nil"/>
              <w:right w:val="nil"/>
            </w:tcBorders>
            <w:shd w:val="clear" w:color="auto" w:fill="auto"/>
            <w:noWrap/>
            <w:hideMark/>
          </w:tcPr>
          <w:p w14:paraId="00B0EB54"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74" w:type="dxa"/>
            <w:tcBorders>
              <w:top w:val="nil"/>
              <w:left w:val="nil"/>
              <w:bottom w:val="nil"/>
              <w:right w:val="nil"/>
            </w:tcBorders>
            <w:shd w:val="clear" w:color="auto" w:fill="auto"/>
            <w:noWrap/>
            <w:hideMark/>
          </w:tcPr>
          <w:p w14:paraId="1E40B535"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75" w:type="dxa"/>
            <w:tcBorders>
              <w:top w:val="nil"/>
              <w:left w:val="nil"/>
              <w:bottom w:val="nil"/>
              <w:right w:val="nil"/>
            </w:tcBorders>
            <w:shd w:val="clear" w:color="auto" w:fill="auto"/>
            <w:noWrap/>
            <w:hideMark/>
          </w:tcPr>
          <w:p w14:paraId="337474D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74" w:type="dxa"/>
            <w:tcBorders>
              <w:top w:val="nil"/>
              <w:left w:val="nil"/>
              <w:bottom w:val="nil"/>
              <w:right w:val="nil"/>
            </w:tcBorders>
            <w:shd w:val="clear" w:color="auto" w:fill="auto"/>
            <w:noWrap/>
            <w:hideMark/>
          </w:tcPr>
          <w:p w14:paraId="15B439FC"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74" w:type="dxa"/>
            <w:tcBorders>
              <w:top w:val="nil"/>
              <w:left w:val="nil"/>
              <w:bottom w:val="nil"/>
              <w:right w:val="nil"/>
            </w:tcBorders>
            <w:shd w:val="clear" w:color="auto" w:fill="auto"/>
            <w:noWrap/>
            <w:hideMark/>
          </w:tcPr>
          <w:p w14:paraId="3E2145C3"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575" w:type="dxa"/>
            <w:tcBorders>
              <w:top w:val="nil"/>
              <w:left w:val="nil"/>
              <w:bottom w:val="nil"/>
              <w:right w:val="nil"/>
            </w:tcBorders>
            <w:shd w:val="clear" w:color="auto" w:fill="auto"/>
            <w:noWrap/>
            <w:hideMark/>
          </w:tcPr>
          <w:p w14:paraId="1D7E176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574" w:type="dxa"/>
            <w:tcBorders>
              <w:top w:val="nil"/>
              <w:left w:val="nil"/>
              <w:bottom w:val="nil"/>
              <w:right w:val="nil"/>
            </w:tcBorders>
            <w:shd w:val="clear" w:color="auto" w:fill="auto"/>
            <w:noWrap/>
            <w:hideMark/>
          </w:tcPr>
          <w:p w14:paraId="0955A0FE"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c>
          <w:tcPr>
            <w:tcW w:w="574" w:type="dxa"/>
            <w:tcBorders>
              <w:top w:val="nil"/>
              <w:left w:val="nil"/>
              <w:bottom w:val="nil"/>
              <w:right w:val="nil"/>
            </w:tcBorders>
            <w:shd w:val="clear" w:color="auto" w:fill="auto"/>
            <w:noWrap/>
            <w:hideMark/>
          </w:tcPr>
          <w:p w14:paraId="350DF56F"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8</w:t>
            </w:r>
          </w:p>
        </w:tc>
        <w:tc>
          <w:tcPr>
            <w:tcW w:w="575" w:type="dxa"/>
            <w:tcBorders>
              <w:top w:val="nil"/>
              <w:left w:val="nil"/>
              <w:bottom w:val="nil"/>
              <w:right w:val="nil"/>
            </w:tcBorders>
            <w:shd w:val="clear" w:color="auto" w:fill="auto"/>
            <w:noWrap/>
            <w:hideMark/>
          </w:tcPr>
          <w:p w14:paraId="738D6FE6" w14:textId="77777777" w:rsidR="00AF0046" w:rsidRPr="009324A9" w:rsidRDefault="00AF0046" w:rsidP="00AF0046">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9</w:t>
            </w:r>
          </w:p>
        </w:tc>
      </w:tr>
    </w:tbl>
    <w:p w14:paraId="73F58D13" w14:textId="77777777" w:rsidR="009639AD" w:rsidRPr="009324A9" w:rsidRDefault="009639AD" w:rsidP="00DF44BF">
      <w:pPr>
        <w:spacing w:line="259" w:lineRule="auto"/>
        <w:jc w:val="both"/>
      </w:pPr>
    </w:p>
    <w:p w14:paraId="4889513C" w14:textId="77777777" w:rsidR="00DF44BF" w:rsidRPr="009324A9" w:rsidRDefault="00DF44BF" w:rsidP="00280814">
      <w:pPr>
        <w:spacing w:line="259" w:lineRule="auto"/>
        <w:jc w:val="center"/>
      </w:pPr>
    </w:p>
    <w:p w14:paraId="7522E14C" w14:textId="77777777" w:rsidR="00DF44BF" w:rsidRPr="009324A9" w:rsidRDefault="00DF44BF" w:rsidP="00280814">
      <w:pPr>
        <w:spacing w:line="259" w:lineRule="auto"/>
        <w:jc w:val="center"/>
      </w:pPr>
    </w:p>
    <w:p w14:paraId="568A0C29" w14:textId="77777777" w:rsidR="00AF0046" w:rsidRPr="009324A9" w:rsidRDefault="00AF0046" w:rsidP="00AF0046">
      <w:pPr>
        <w:pStyle w:val="berschrift2"/>
        <w:rPr>
          <w:lang w:val="de-AT"/>
        </w:rPr>
      </w:pPr>
      <w:r w:rsidRPr="009324A9">
        <w:rPr>
          <w:lang w:val="de-AT"/>
        </w:rPr>
        <w:t>Sätze vervollständigen</w:t>
      </w:r>
    </w:p>
    <w:p w14:paraId="09015BF0" w14:textId="77777777" w:rsidR="00AF0046" w:rsidRPr="009324A9" w:rsidRDefault="00AF0046" w:rsidP="00AF0046">
      <w:pPr>
        <w:spacing w:line="240" w:lineRule="auto"/>
        <w:rPr>
          <w:rFonts w:eastAsia="Times New Roman" w:cs="Calibri"/>
          <w:i/>
          <w:iCs/>
          <w:color w:val="000000"/>
          <w:sz w:val="20"/>
          <w:szCs w:val="20"/>
          <w:lang w:val="de-AT" w:eastAsia="de-AT"/>
        </w:rPr>
      </w:pPr>
      <w:r w:rsidRPr="009324A9">
        <w:rPr>
          <w:rFonts w:eastAsia="Times New Roman" w:cs="Calibri"/>
          <w:i/>
          <w:iCs/>
          <w:color w:val="000000"/>
          <w:sz w:val="20"/>
          <w:szCs w:val="20"/>
          <w:u w:val="single"/>
          <w:lang w:val="de-AT" w:eastAsia="de-AT"/>
        </w:rPr>
        <w:t>Aufgabenstellung</w:t>
      </w:r>
      <w:r w:rsidRPr="009324A9">
        <w:rPr>
          <w:rFonts w:eastAsia="Times New Roman" w:cs="Calibri"/>
          <w:i/>
          <w:iCs/>
          <w:color w:val="000000"/>
          <w:sz w:val="20"/>
          <w:szCs w:val="20"/>
          <w:lang w:val="de-AT" w:eastAsia="de-AT"/>
        </w:rPr>
        <w:t>: Ordne jedem Satzanfang das passende Satzende zu!</w:t>
      </w:r>
    </w:p>
    <w:tbl>
      <w:tblPr>
        <w:tblW w:w="0" w:type="auto"/>
        <w:tblCellMar>
          <w:left w:w="57" w:type="dxa"/>
          <w:right w:w="57" w:type="dxa"/>
        </w:tblCellMar>
        <w:tblLook w:val="04A0" w:firstRow="1" w:lastRow="0" w:firstColumn="1" w:lastColumn="0" w:noHBand="0" w:noVBand="1"/>
      </w:tblPr>
      <w:tblGrid>
        <w:gridCol w:w="420"/>
        <w:gridCol w:w="5775"/>
        <w:gridCol w:w="332"/>
        <w:gridCol w:w="360"/>
        <w:gridCol w:w="3579"/>
      </w:tblGrid>
      <w:tr w:rsidR="00322194" w:rsidRPr="009324A9" w14:paraId="206B338F" w14:textId="77777777" w:rsidTr="00322194">
        <w:trPr>
          <w:trHeight w:val="510"/>
        </w:trPr>
        <w:tc>
          <w:tcPr>
            <w:tcW w:w="0" w:type="auto"/>
            <w:tcBorders>
              <w:top w:val="nil"/>
              <w:left w:val="nil"/>
              <w:bottom w:val="nil"/>
              <w:right w:val="nil"/>
            </w:tcBorders>
            <w:shd w:val="clear" w:color="auto" w:fill="auto"/>
            <w:noWrap/>
            <w:vAlign w:val="center"/>
          </w:tcPr>
          <w:p w14:paraId="1430ADE7" w14:textId="32CE4856" w:rsidR="00322194" w:rsidRPr="009324A9" w:rsidRDefault="000C5C3A" w:rsidP="008F6199">
            <w:pPr>
              <w:spacing w:after="0" w:line="240" w:lineRule="auto"/>
              <w:jc w:val="center"/>
              <w:rPr>
                <w:rFonts w:eastAsia="Times New Roman" w:cs="Calibri"/>
                <w:sz w:val="18"/>
                <w:szCs w:val="18"/>
                <w:lang w:val="de-AT" w:eastAsia="de-AT"/>
              </w:rPr>
            </w:pPr>
            <w:r>
              <w:rPr>
                <w:rFonts w:cs="Calibri"/>
                <w:sz w:val="18"/>
                <w:szCs w:val="18"/>
              </w:rPr>
              <w:t>(H)</w:t>
            </w:r>
          </w:p>
        </w:tc>
        <w:tc>
          <w:tcPr>
            <w:tcW w:w="0" w:type="auto"/>
            <w:tcBorders>
              <w:top w:val="nil"/>
              <w:left w:val="nil"/>
              <w:bottom w:val="nil"/>
              <w:right w:val="nil"/>
            </w:tcBorders>
            <w:shd w:val="clear" w:color="auto" w:fill="auto"/>
            <w:noWrap/>
            <w:vAlign w:val="center"/>
          </w:tcPr>
          <w:p w14:paraId="2A8C34BC" w14:textId="7E3201BC" w:rsidR="00322194" w:rsidRPr="009324A9" w:rsidRDefault="000C5C3A" w:rsidP="008F6199">
            <w:pPr>
              <w:spacing w:after="0" w:line="240" w:lineRule="auto"/>
              <w:rPr>
                <w:sz w:val="18"/>
                <w:szCs w:val="18"/>
              </w:rPr>
            </w:pPr>
            <w:r>
              <w:rPr>
                <w:sz w:val="18"/>
                <w:szCs w:val="18"/>
              </w:rPr>
              <w:t>Leibeigene arbeiteten oft unter harten Bedingungen ...</w:t>
            </w:r>
          </w:p>
        </w:tc>
        <w:tc>
          <w:tcPr>
            <w:tcW w:w="332" w:type="dxa"/>
            <w:tcBorders>
              <w:top w:val="nil"/>
              <w:left w:val="nil"/>
              <w:bottom w:val="nil"/>
              <w:right w:val="nil"/>
            </w:tcBorders>
          </w:tcPr>
          <w:p w14:paraId="1A71E5C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3891CCB4" w14:textId="6E1799BD"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(1)</w:t>
            </w:r>
          </w:p>
        </w:tc>
        <w:tc>
          <w:tcPr>
            <w:tcW w:w="0" w:type="auto"/>
            <w:tcBorders>
              <w:top w:val="nil"/>
              <w:left w:val="nil"/>
              <w:bottom w:val="nil"/>
              <w:right w:val="nil"/>
            </w:tcBorders>
            <w:shd w:val="clear" w:color="auto" w:fill="auto"/>
            <w:vAlign w:val="center"/>
          </w:tcPr>
          <w:p w14:paraId="457E7C16" w14:textId="239DEC8B" w:rsidR="00322194" w:rsidRPr="009324A9" w:rsidRDefault="000C5C3A" w:rsidP="008F6199">
            <w:pPr>
              <w:spacing w:after="0" w:line="240" w:lineRule="auto"/>
              <w:rPr>
                <w:rFonts w:eastAsia="Times New Roman" w:cs="Calibri"/>
                <w:sz w:val="18"/>
                <w:szCs w:val="18"/>
                <w:lang w:val="de-AT" w:eastAsia="de-AT"/>
              </w:rPr>
            </w:pPr>
            <w:r>
              <w:rPr>
                <w:sz w:val="18"/>
                <w:szCs w:val="18"/>
              </w:rPr>
              <w:t>... und hatten wenig Freizeit.</w:t>
            </w:r>
          </w:p>
        </w:tc>
      </w:tr>
      <w:tr w:rsidR="00322194" w:rsidRPr="009324A9" w14:paraId="0E27860C" w14:textId="77777777" w:rsidTr="00322194">
        <w:trPr>
          <w:trHeight w:val="510"/>
        </w:trPr>
        <w:tc>
          <w:tcPr>
            <w:tcW w:w="0" w:type="auto"/>
            <w:tcBorders>
              <w:top w:val="nil"/>
              <w:left w:val="nil"/>
              <w:bottom w:val="nil"/>
              <w:right w:val="nil"/>
            </w:tcBorders>
            <w:shd w:val="clear" w:color="auto" w:fill="auto"/>
            <w:noWrap/>
            <w:vAlign w:val="center"/>
          </w:tcPr>
          <w:p w14:paraId="4BA5A713" w14:textId="6EA9DF71" w:rsidR="00322194" w:rsidRPr="009324A9" w:rsidRDefault="000C5C3A" w:rsidP="008F6199">
            <w:pPr>
              <w:spacing w:after="0" w:line="240" w:lineRule="auto"/>
              <w:jc w:val="center"/>
              <w:rPr>
                <w:rFonts w:eastAsia="Times New Roman" w:cs="Calibri"/>
                <w:sz w:val="18"/>
                <w:szCs w:val="18"/>
                <w:lang w:val="de-AT" w:eastAsia="de-AT"/>
              </w:rPr>
            </w:pPr>
            <w:r>
              <w:rPr>
                <w:rFonts w:cs="Calibri"/>
                <w:sz w:val="18"/>
                <w:szCs w:val="18"/>
              </w:rPr>
              <w:t>(A)</w:t>
            </w:r>
          </w:p>
        </w:tc>
        <w:tc>
          <w:tcPr>
            <w:tcW w:w="0" w:type="auto"/>
            <w:tcBorders>
              <w:top w:val="nil"/>
              <w:left w:val="nil"/>
              <w:bottom w:val="nil"/>
              <w:right w:val="nil"/>
            </w:tcBorders>
            <w:shd w:val="clear" w:color="auto" w:fill="auto"/>
            <w:noWrap/>
            <w:vAlign w:val="center"/>
          </w:tcPr>
          <w:p w14:paraId="2D077199" w14:textId="51698A2E" w:rsidR="00322194" w:rsidRPr="009324A9" w:rsidRDefault="000C5C3A" w:rsidP="008F6199">
            <w:pPr>
              <w:spacing w:after="0" w:line="240" w:lineRule="auto"/>
              <w:rPr>
                <w:sz w:val="18"/>
                <w:szCs w:val="18"/>
              </w:rPr>
            </w:pPr>
            <w:r>
              <w:rPr>
                <w:sz w:val="18"/>
                <w:szCs w:val="18"/>
              </w:rPr>
              <w:t>Die Grundherren boten Schutz und Sicherheit ...</w:t>
            </w:r>
          </w:p>
        </w:tc>
        <w:tc>
          <w:tcPr>
            <w:tcW w:w="332" w:type="dxa"/>
            <w:tcBorders>
              <w:top w:val="nil"/>
              <w:left w:val="nil"/>
              <w:bottom w:val="nil"/>
              <w:right w:val="nil"/>
            </w:tcBorders>
          </w:tcPr>
          <w:p w14:paraId="70A40D53"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23CBD5C" w14:textId="1E885EA8"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(2)</w:t>
            </w:r>
          </w:p>
        </w:tc>
        <w:tc>
          <w:tcPr>
            <w:tcW w:w="0" w:type="auto"/>
            <w:tcBorders>
              <w:top w:val="nil"/>
              <w:left w:val="nil"/>
              <w:bottom w:val="nil"/>
              <w:right w:val="nil"/>
            </w:tcBorders>
            <w:shd w:val="clear" w:color="auto" w:fill="auto"/>
            <w:vAlign w:val="center"/>
          </w:tcPr>
          <w:p w14:paraId="6E780A14" w14:textId="010B2FD6" w:rsidR="00322194" w:rsidRPr="009324A9" w:rsidRDefault="000C5C3A" w:rsidP="008F6199">
            <w:pPr>
              <w:spacing w:after="0" w:line="240" w:lineRule="auto"/>
              <w:rPr>
                <w:rFonts w:eastAsia="Times New Roman" w:cs="Calibri"/>
                <w:sz w:val="18"/>
                <w:szCs w:val="18"/>
                <w:lang w:val="de-AT" w:eastAsia="de-AT"/>
              </w:rPr>
            </w:pPr>
            <w:r>
              <w:rPr>
                <w:sz w:val="18"/>
                <w:szCs w:val="18"/>
              </w:rPr>
              <w:t>... im Austausch für die Arbeit der Leibeigenen.</w:t>
            </w:r>
          </w:p>
        </w:tc>
      </w:tr>
      <w:tr w:rsidR="00322194" w:rsidRPr="009324A9" w14:paraId="4E9DC0B6" w14:textId="77777777" w:rsidTr="00322194">
        <w:trPr>
          <w:trHeight w:val="510"/>
        </w:trPr>
        <w:tc>
          <w:tcPr>
            <w:tcW w:w="0" w:type="auto"/>
            <w:tcBorders>
              <w:top w:val="nil"/>
              <w:left w:val="nil"/>
              <w:bottom w:val="nil"/>
              <w:right w:val="nil"/>
            </w:tcBorders>
            <w:shd w:val="clear" w:color="auto" w:fill="auto"/>
            <w:noWrap/>
            <w:vAlign w:val="center"/>
          </w:tcPr>
          <w:p w14:paraId="1D4E39AD" w14:textId="6763F818" w:rsidR="00322194" w:rsidRPr="009324A9" w:rsidRDefault="000C5C3A" w:rsidP="008F6199">
            <w:pPr>
              <w:spacing w:after="0" w:line="240" w:lineRule="auto"/>
              <w:jc w:val="center"/>
              <w:rPr>
                <w:rFonts w:eastAsia="Times New Roman" w:cs="Calibri"/>
                <w:sz w:val="18"/>
                <w:szCs w:val="18"/>
                <w:lang w:val="de-AT" w:eastAsia="de-AT"/>
              </w:rPr>
            </w:pPr>
            <w:r>
              <w:rPr>
                <w:rFonts w:cs="Calibri"/>
                <w:sz w:val="18"/>
                <w:szCs w:val="18"/>
              </w:rPr>
              <w:t>(L)</w:t>
            </w:r>
          </w:p>
        </w:tc>
        <w:tc>
          <w:tcPr>
            <w:tcW w:w="0" w:type="auto"/>
            <w:tcBorders>
              <w:top w:val="nil"/>
              <w:left w:val="nil"/>
              <w:bottom w:val="nil"/>
              <w:right w:val="nil"/>
            </w:tcBorders>
            <w:shd w:val="clear" w:color="auto" w:fill="auto"/>
            <w:noWrap/>
            <w:vAlign w:val="center"/>
          </w:tcPr>
          <w:p w14:paraId="5D0767FB" w14:textId="2C107518" w:rsidR="00322194" w:rsidRPr="009324A9" w:rsidRDefault="000C5C3A" w:rsidP="008F6199">
            <w:pPr>
              <w:spacing w:after="0" w:line="240" w:lineRule="auto"/>
              <w:rPr>
                <w:sz w:val="18"/>
                <w:szCs w:val="18"/>
              </w:rPr>
            </w:pPr>
            <w:r>
              <w:rPr>
                <w:sz w:val="18"/>
                <w:szCs w:val="18"/>
              </w:rPr>
              <w:t>Die Lebensbedingungen der Leibeigenen variierten stark ...</w:t>
            </w:r>
          </w:p>
        </w:tc>
        <w:tc>
          <w:tcPr>
            <w:tcW w:w="332" w:type="dxa"/>
            <w:tcBorders>
              <w:top w:val="nil"/>
              <w:left w:val="nil"/>
              <w:bottom w:val="nil"/>
              <w:right w:val="nil"/>
            </w:tcBorders>
          </w:tcPr>
          <w:p w14:paraId="77714711"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41A5A105" w14:textId="60A00F21"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(3)</w:t>
            </w:r>
          </w:p>
        </w:tc>
        <w:tc>
          <w:tcPr>
            <w:tcW w:w="0" w:type="auto"/>
            <w:tcBorders>
              <w:top w:val="nil"/>
              <w:left w:val="nil"/>
              <w:bottom w:val="nil"/>
              <w:right w:val="nil"/>
            </w:tcBorders>
            <w:shd w:val="clear" w:color="auto" w:fill="auto"/>
            <w:vAlign w:val="center"/>
          </w:tcPr>
          <w:p w14:paraId="54FED0D1" w14:textId="00569CA5" w:rsidR="00322194" w:rsidRPr="009324A9" w:rsidRDefault="000C5C3A" w:rsidP="008F6199">
            <w:pPr>
              <w:spacing w:after="0" w:line="240" w:lineRule="auto"/>
              <w:rPr>
                <w:rFonts w:eastAsia="Times New Roman" w:cs="Calibri"/>
                <w:sz w:val="18"/>
                <w:szCs w:val="18"/>
                <w:lang w:val="de-AT" w:eastAsia="de-AT"/>
              </w:rPr>
            </w:pPr>
            <w:r>
              <w:rPr>
                <w:sz w:val="18"/>
                <w:szCs w:val="18"/>
              </w:rPr>
              <w:t>... abhängig von Region und Zeit.</w:t>
            </w:r>
          </w:p>
        </w:tc>
      </w:tr>
      <w:tr w:rsidR="00322194" w:rsidRPr="009324A9" w14:paraId="017D8022" w14:textId="77777777" w:rsidTr="00322194">
        <w:trPr>
          <w:trHeight w:val="510"/>
        </w:trPr>
        <w:tc>
          <w:tcPr>
            <w:tcW w:w="0" w:type="auto"/>
            <w:tcBorders>
              <w:top w:val="nil"/>
              <w:left w:val="nil"/>
              <w:bottom w:val="nil"/>
              <w:right w:val="nil"/>
            </w:tcBorders>
            <w:shd w:val="clear" w:color="auto" w:fill="auto"/>
            <w:noWrap/>
            <w:vAlign w:val="center"/>
          </w:tcPr>
          <w:p w14:paraId="14F6E5BB" w14:textId="6A19C9CF" w:rsidR="00322194" w:rsidRPr="009324A9" w:rsidRDefault="000C5C3A" w:rsidP="008F6199">
            <w:pPr>
              <w:spacing w:after="0" w:line="240" w:lineRule="auto"/>
              <w:jc w:val="center"/>
              <w:rPr>
                <w:rFonts w:eastAsia="Times New Roman" w:cs="Calibri"/>
                <w:sz w:val="18"/>
                <w:szCs w:val="18"/>
                <w:lang w:val="de-AT" w:eastAsia="de-AT"/>
              </w:rPr>
            </w:pPr>
            <w:r>
              <w:rPr>
                <w:rFonts w:cs="Calibri"/>
                <w:sz w:val="18"/>
                <w:szCs w:val="18"/>
              </w:rPr>
              <w:t>(S)</w:t>
            </w:r>
          </w:p>
        </w:tc>
        <w:tc>
          <w:tcPr>
            <w:tcW w:w="0" w:type="auto"/>
            <w:tcBorders>
              <w:top w:val="nil"/>
              <w:left w:val="nil"/>
              <w:bottom w:val="nil"/>
              <w:right w:val="nil"/>
            </w:tcBorders>
            <w:shd w:val="clear" w:color="auto" w:fill="auto"/>
            <w:noWrap/>
            <w:vAlign w:val="center"/>
          </w:tcPr>
          <w:p w14:paraId="5ED7E1B7" w14:textId="6A4372E8" w:rsidR="00322194" w:rsidRPr="009324A9" w:rsidRDefault="000C5C3A" w:rsidP="008F6199">
            <w:pPr>
              <w:spacing w:after="0" w:line="240" w:lineRule="auto"/>
              <w:rPr>
                <w:sz w:val="18"/>
                <w:szCs w:val="18"/>
              </w:rPr>
            </w:pPr>
            <w:r>
              <w:rPr>
                <w:sz w:val="18"/>
                <w:szCs w:val="18"/>
              </w:rPr>
              <w:t>Die Leibeigenschaft führte zu sozialen Spannungen ...</w:t>
            </w:r>
          </w:p>
        </w:tc>
        <w:tc>
          <w:tcPr>
            <w:tcW w:w="332" w:type="dxa"/>
            <w:tcBorders>
              <w:top w:val="nil"/>
              <w:left w:val="nil"/>
              <w:bottom w:val="nil"/>
              <w:right w:val="nil"/>
            </w:tcBorders>
          </w:tcPr>
          <w:p w14:paraId="1F8EE54D"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0E8BF834" w14:textId="4FC04E76"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(4)</w:t>
            </w:r>
          </w:p>
        </w:tc>
        <w:tc>
          <w:tcPr>
            <w:tcW w:w="0" w:type="auto"/>
            <w:tcBorders>
              <w:top w:val="nil"/>
              <w:left w:val="nil"/>
              <w:bottom w:val="nil"/>
              <w:right w:val="nil"/>
            </w:tcBorders>
            <w:shd w:val="clear" w:color="auto" w:fill="auto"/>
            <w:vAlign w:val="center"/>
          </w:tcPr>
          <w:p w14:paraId="2EDA2300" w14:textId="5F17B8FD" w:rsidR="00322194" w:rsidRPr="009324A9" w:rsidRDefault="000C5C3A" w:rsidP="008F6199">
            <w:pPr>
              <w:spacing w:after="0" w:line="240" w:lineRule="auto"/>
              <w:rPr>
                <w:rFonts w:eastAsia="Times New Roman" w:cs="Calibri"/>
                <w:sz w:val="18"/>
                <w:szCs w:val="18"/>
                <w:lang w:val="de-AT" w:eastAsia="de-AT"/>
              </w:rPr>
            </w:pPr>
            <w:r>
              <w:rPr>
                <w:sz w:val="18"/>
                <w:szCs w:val="18"/>
              </w:rPr>
              <w:t>... innerhalb der mittelalterlichen Gesellschaft.</w:t>
            </w:r>
          </w:p>
        </w:tc>
      </w:tr>
      <w:tr w:rsidR="00322194" w:rsidRPr="009324A9" w14:paraId="551BF12F" w14:textId="77777777" w:rsidTr="00322194">
        <w:trPr>
          <w:trHeight w:val="510"/>
        </w:trPr>
        <w:tc>
          <w:tcPr>
            <w:tcW w:w="0" w:type="auto"/>
            <w:tcBorders>
              <w:top w:val="nil"/>
              <w:left w:val="nil"/>
              <w:bottom w:val="nil"/>
              <w:right w:val="nil"/>
            </w:tcBorders>
            <w:shd w:val="clear" w:color="auto" w:fill="auto"/>
            <w:noWrap/>
            <w:vAlign w:val="center"/>
          </w:tcPr>
          <w:p w14:paraId="46A9569E" w14:textId="09836E11" w:rsidR="00322194" w:rsidRPr="009324A9" w:rsidRDefault="000C5C3A" w:rsidP="008F6199">
            <w:pPr>
              <w:spacing w:after="0" w:line="240" w:lineRule="auto"/>
              <w:jc w:val="center"/>
              <w:rPr>
                <w:rFonts w:eastAsia="Times New Roman" w:cs="Calibri"/>
                <w:sz w:val="18"/>
                <w:szCs w:val="18"/>
                <w:lang w:val="de-AT" w:eastAsia="de-AT"/>
              </w:rPr>
            </w:pPr>
            <w:r>
              <w:rPr>
                <w:rFonts w:cs="Calibri"/>
                <w:sz w:val="18"/>
                <w:szCs w:val="18"/>
              </w:rPr>
              <w:t>(W)</w:t>
            </w:r>
          </w:p>
        </w:tc>
        <w:tc>
          <w:tcPr>
            <w:tcW w:w="0" w:type="auto"/>
            <w:tcBorders>
              <w:top w:val="nil"/>
              <w:left w:val="nil"/>
              <w:bottom w:val="nil"/>
              <w:right w:val="nil"/>
            </w:tcBorders>
            <w:shd w:val="clear" w:color="auto" w:fill="auto"/>
            <w:noWrap/>
            <w:vAlign w:val="center"/>
          </w:tcPr>
          <w:p w14:paraId="696CC310" w14:textId="560CF221" w:rsidR="00322194" w:rsidRPr="009324A9" w:rsidRDefault="000C5C3A" w:rsidP="008F6199">
            <w:pPr>
              <w:spacing w:after="0" w:line="240" w:lineRule="auto"/>
              <w:rPr>
                <w:sz w:val="18"/>
                <w:szCs w:val="18"/>
              </w:rPr>
            </w:pPr>
            <w:r>
              <w:rPr>
                <w:sz w:val="18"/>
                <w:szCs w:val="18"/>
              </w:rPr>
              <w:t>Reformen und Kriege beendeten die Leibeigenschaft ...</w:t>
            </w:r>
          </w:p>
        </w:tc>
        <w:tc>
          <w:tcPr>
            <w:tcW w:w="332" w:type="dxa"/>
            <w:tcBorders>
              <w:top w:val="nil"/>
              <w:left w:val="nil"/>
              <w:bottom w:val="nil"/>
              <w:right w:val="nil"/>
            </w:tcBorders>
          </w:tcPr>
          <w:p w14:paraId="31AC705E"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20D49B70" w14:textId="47FF8C0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(5)</w:t>
            </w:r>
          </w:p>
        </w:tc>
        <w:tc>
          <w:tcPr>
            <w:tcW w:w="0" w:type="auto"/>
            <w:tcBorders>
              <w:top w:val="nil"/>
              <w:left w:val="nil"/>
              <w:bottom w:val="nil"/>
              <w:right w:val="nil"/>
            </w:tcBorders>
            <w:shd w:val="clear" w:color="auto" w:fill="auto"/>
            <w:vAlign w:val="center"/>
          </w:tcPr>
          <w:p w14:paraId="471A4027" w14:textId="54ED62DE" w:rsidR="00322194" w:rsidRPr="009324A9" w:rsidRDefault="000C5C3A" w:rsidP="008F6199">
            <w:pPr>
              <w:spacing w:after="0" w:line="240" w:lineRule="auto"/>
              <w:rPr>
                <w:rFonts w:eastAsia="Times New Roman" w:cs="Calibri"/>
                <w:sz w:val="18"/>
                <w:szCs w:val="18"/>
                <w:lang w:val="de-AT" w:eastAsia="de-AT"/>
              </w:rPr>
            </w:pPr>
            <w:r>
              <w:rPr>
                <w:sz w:val="18"/>
                <w:szCs w:val="18"/>
              </w:rPr>
              <w:t>... in vielen europäischen Ländern allmählich.</w:t>
            </w:r>
          </w:p>
        </w:tc>
      </w:tr>
      <w:tr w:rsidR="00322194" w:rsidRPr="009324A9" w14:paraId="10EB98E3" w14:textId="77777777" w:rsidTr="00322194">
        <w:trPr>
          <w:trHeight w:val="510"/>
        </w:trPr>
        <w:tc>
          <w:tcPr>
            <w:tcW w:w="0" w:type="auto"/>
            <w:tcBorders>
              <w:top w:val="nil"/>
              <w:left w:val="nil"/>
              <w:bottom w:val="nil"/>
              <w:right w:val="nil"/>
            </w:tcBorders>
            <w:shd w:val="clear" w:color="auto" w:fill="auto"/>
            <w:noWrap/>
            <w:vAlign w:val="center"/>
          </w:tcPr>
          <w:p w14:paraId="2C0069D3" w14:textId="47CFB48B" w:rsidR="00322194" w:rsidRPr="009324A9" w:rsidRDefault="000C5C3A" w:rsidP="008F6199">
            <w:pPr>
              <w:spacing w:after="0" w:line="240" w:lineRule="auto"/>
              <w:jc w:val="center"/>
              <w:rPr>
                <w:rFonts w:eastAsia="Times New Roman" w:cs="Calibri"/>
                <w:sz w:val="18"/>
                <w:szCs w:val="18"/>
                <w:lang w:val="de-AT" w:eastAsia="de-AT"/>
              </w:rPr>
            </w:pPr>
            <w:r>
              <w:rPr>
                <w:rFonts w:cs="Calibri"/>
                <w:sz w:val="18"/>
                <w:szCs w:val="18"/>
              </w:rPr>
              <w:t>(E)</w:t>
            </w:r>
          </w:p>
        </w:tc>
        <w:tc>
          <w:tcPr>
            <w:tcW w:w="0" w:type="auto"/>
            <w:tcBorders>
              <w:top w:val="nil"/>
              <w:left w:val="nil"/>
              <w:bottom w:val="nil"/>
              <w:right w:val="nil"/>
            </w:tcBorders>
            <w:shd w:val="clear" w:color="auto" w:fill="auto"/>
            <w:noWrap/>
            <w:vAlign w:val="center"/>
          </w:tcPr>
          <w:p w14:paraId="26E87DA6" w14:textId="43A1A048" w:rsidR="00322194" w:rsidRPr="009324A9" w:rsidRDefault="000C5C3A" w:rsidP="008F6199">
            <w:pPr>
              <w:spacing w:after="0" w:line="240" w:lineRule="auto"/>
              <w:rPr>
                <w:sz w:val="18"/>
                <w:szCs w:val="18"/>
              </w:rPr>
            </w:pPr>
            <w:r>
              <w:rPr>
                <w:sz w:val="18"/>
                <w:szCs w:val="18"/>
              </w:rPr>
              <w:t>Die Nahrungsproduktion war für die Gesellschaft entscheidend ...</w:t>
            </w:r>
          </w:p>
        </w:tc>
        <w:tc>
          <w:tcPr>
            <w:tcW w:w="332" w:type="dxa"/>
            <w:tcBorders>
              <w:top w:val="nil"/>
              <w:left w:val="nil"/>
              <w:bottom w:val="nil"/>
              <w:right w:val="nil"/>
            </w:tcBorders>
          </w:tcPr>
          <w:p w14:paraId="4FFCFBF0"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19E4851F" w14:textId="3F5F8EFB"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(6)</w:t>
            </w:r>
          </w:p>
        </w:tc>
        <w:tc>
          <w:tcPr>
            <w:tcW w:w="0" w:type="auto"/>
            <w:tcBorders>
              <w:top w:val="nil"/>
              <w:left w:val="nil"/>
              <w:bottom w:val="nil"/>
              <w:right w:val="nil"/>
            </w:tcBorders>
            <w:shd w:val="clear" w:color="auto" w:fill="auto"/>
            <w:vAlign w:val="center"/>
          </w:tcPr>
          <w:p w14:paraId="02DA6F47" w14:textId="18AB1735" w:rsidR="00322194" w:rsidRPr="009324A9" w:rsidRDefault="000C5C3A" w:rsidP="008F6199">
            <w:pPr>
              <w:spacing w:after="0" w:line="240" w:lineRule="auto"/>
              <w:rPr>
                <w:rFonts w:eastAsia="Times New Roman" w:cs="Calibri"/>
                <w:sz w:val="18"/>
                <w:szCs w:val="18"/>
                <w:lang w:val="de-AT" w:eastAsia="de-AT"/>
              </w:rPr>
            </w:pPr>
            <w:r>
              <w:rPr>
                <w:sz w:val="18"/>
                <w:szCs w:val="18"/>
              </w:rPr>
              <w:t>... und wurde von Leibeigenen sichergestellt.</w:t>
            </w:r>
          </w:p>
        </w:tc>
      </w:tr>
      <w:tr w:rsidR="00322194" w:rsidRPr="009324A9" w14:paraId="3050CED7" w14:textId="77777777" w:rsidTr="00322194">
        <w:trPr>
          <w:trHeight w:val="510"/>
        </w:trPr>
        <w:tc>
          <w:tcPr>
            <w:tcW w:w="0" w:type="auto"/>
            <w:tcBorders>
              <w:top w:val="nil"/>
              <w:left w:val="nil"/>
              <w:bottom w:val="nil"/>
              <w:right w:val="nil"/>
            </w:tcBorders>
            <w:shd w:val="clear" w:color="auto" w:fill="auto"/>
            <w:noWrap/>
            <w:vAlign w:val="center"/>
          </w:tcPr>
          <w:p w14:paraId="395508BF" w14:textId="600C0356" w:rsidR="00322194" w:rsidRPr="009324A9" w:rsidRDefault="000C5C3A" w:rsidP="008F6199">
            <w:pPr>
              <w:spacing w:after="0" w:line="240" w:lineRule="auto"/>
              <w:jc w:val="center"/>
              <w:rPr>
                <w:rFonts w:eastAsia="Times New Roman" w:cs="Calibri"/>
                <w:sz w:val="18"/>
                <w:szCs w:val="18"/>
                <w:lang w:val="de-AT" w:eastAsia="de-AT"/>
              </w:rPr>
            </w:pPr>
            <w:r>
              <w:rPr>
                <w:rFonts w:cs="Calibri"/>
                <w:sz w:val="18"/>
                <w:szCs w:val="18"/>
              </w:rPr>
              <w:t>(H)</w:t>
            </w:r>
          </w:p>
        </w:tc>
        <w:tc>
          <w:tcPr>
            <w:tcW w:w="0" w:type="auto"/>
            <w:tcBorders>
              <w:top w:val="nil"/>
              <w:left w:val="nil"/>
              <w:bottom w:val="nil"/>
              <w:right w:val="nil"/>
            </w:tcBorders>
            <w:shd w:val="clear" w:color="auto" w:fill="auto"/>
            <w:noWrap/>
            <w:vAlign w:val="center"/>
          </w:tcPr>
          <w:p w14:paraId="0E3D4E6C" w14:textId="3F641D71" w:rsidR="00322194" w:rsidRPr="009324A9" w:rsidRDefault="000C5C3A" w:rsidP="008F6199">
            <w:pPr>
              <w:spacing w:after="0" w:line="240" w:lineRule="auto"/>
              <w:rPr>
                <w:sz w:val="18"/>
                <w:szCs w:val="18"/>
              </w:rPr>
            </w:pPr>
            <w:r>
              <w:rPr>
                <w:sz w:val="18"/>
                <w:szCs w:val="18"/>
              </w:rPr>
              <w:t>Die Geschichte der Leibeigenschaft zeigt soziale Strukturen ...</w:t>
            </w:r>
          </w:p>
        </w:tc>
        <w:tc>
          <w:tcPr>
            <w:tcW w:w="332" w:type="dxa"/>
            <w:tcBorders>
              <w:top w:val="nil"/>
              <w:left w:val="nil"/>
              <w:bottom w:val="nil"/>
              <w:right w:val="nil"/>
            </w:tcBorders>
          </w:tcPr>
          <w:p w14:paraId="14E4E584" w14:textId="77777777" w:rsidR="00322194" w:rsidRPr="009324A9" w:rsidRDefault="00322194" w:rsidP="008F6199">
            <w:pPr>
              <w:spacing w:after="0" w:line="240" w:lineRule="auto"/>
              <w:jc w:val="center"/>
              <w:rPr>
                <w:rFonts w:eastAsia="Times New Roman" w:cs="Calibri"/>
                <w:color w:val="000000"/>
                <w:sz w:val="19"/>
                <w:szCs w:val="19"/>
                <w:lang w:val="de-AT" w:eastAsia="de-AT"/>
              </w:rPr>
            </w:pPr>
          </w:p>
        </w:tc>
        <w:tc>
          <w:tcPr>
            <w:tcW w:w="0" w:type="auto"/>
            <w:tcBorders>
              <w:top w:val="nil"/>
              <w:left w:val="nil"/>
              <w:bottom w:val="nil"/>
              <w:right w:val="nil"/>
            </w:tcBorders>
            <w:vAlign w:val="center"/>
          </w:tcPr>
          <w:p w14:paraId="670668AD" w14:textId="375A0E57" w:rsidR="00322194" w:rsidRPr="009324A9" w:rsidRDefault="00322194" w:rsidP="008F6199">
            <w:pPr>
              <w:spacing w:after="0" w:line="240" w:lineRule="auto"/>
              <w:jc w:val="center"/>
              <w:rPr>
                <w:rFonts w:eastAsia="Times New Roman" w:cs="Calibri"/>
                <w:sz w:val="18"/>
                <w:szCs w:val="18"/>
                <w:lang w:val="de-AT" w:eastAsia="de-AT"/>
              </w:rPr>
            </w:pPr>
            <w:r w:rsidRPr="009324A9">
              <w:rPr>
                <w:rFonts w:eastAsia="Times New Roman" w:cs="Calibri"/>
                <w:color w:val="000000"/>
                <w:sz w:val="19"/>
                <w:szCs w:val="19"/>
                <w:lang w:val="de-AT" w:eastAsia="de-AT"/>
              </w:rPr>
              <w:t>(7)</w:t>
            </w:r>
          </w:p>
        </w:tc>
        <w:tc>
          <w:tcPr>
            <w:tcW w:w="0" w:type="auto"/>
            <w:tcBorders>
              <w:top w:val="nil"/>
              <w:left w:val="nil"/>
              <w:bottom w:val="nil"/>
              <w:right w:val="nil"/>
            </w:tcBorders>
            <w:shd w:val="clear" w:color="auto" w:fill="auto"/>
            <w:vAlign w:val="center"/>
          </w:tcPr>
          <w:p w14:paraId="6209E2DB" w14:textId="5F0CE1EB" w:rsidR="00322194" w:rsidRPr="009324A9" w:rsidRDefault="000C5C3A" w:rsidP="008F6199">
            <w:pPr>
              <w:spacing w:after="0" w:line="240" w:lineRule="auto"/>
              <w:rPr>
                <w:rFonts w:eastAsia="Times New Roman" w:cs="Calibri"/>
                <w:sz w:val="18"/>
                <w:szCs w:val="18"/>
                <w:lang w:val="de-AT" w:eastAsia="de-AT"/>
              </w:rPr>
            </w:pPr>
            <w:r>
              <w:rPr>
                <w:sz w:val="18"/>
                <w:szCs w:val="18"/>
              </w:rPr>
              <w:t>... und deren Einfluss auf das Leben der Menschen.</w:t>
            </w:r>
          </w:p>
        </w:tc>
      </w:tr>
    </w:tbl>
    <w:p w14:paraId="271BDB6F" w14:textId="2BFC2623" w:rsidR="00AF0046" w:rsidRPr="009324A9" w:rsidRDefault="00AF0046" w:rsidP="00AF0046">
      <w:pPr>
        <w:rPr>
          <w:sz w:val="10"/>
          <w:szCs w:val="10"/>
        </w:rPr>
      </w:pPr>
    </w:p>
    <w:tbl>
      <w:tblPr>
        <w:tblW w:w="4572" w:type="dxa"/>
        <w:tblCellMar>
          <w:left w:w="70" w:type="dxa"/>
          <w:right w:w="70" w:type="dxa"/>
        </w:tblCellMar>
        <w:tblLook w:val="04A0" w:firstRow="1" w:lastRow="0" w:firstColumn="1" w:lastColumn="0" w:noHBand="0" w:noVBand="1"/>
      </w:tblPr>
      <w:tblGrid>
        <w:gridCol w:w="1492"/>
        <w:gridCol w:w="440"/>
        <w:gridCol w:w="440"/>
        <w:gridCol w:w="440"/>
        <w:gridCol w:w="440"/>
        <w:gridCol w:w="446"/>
        <w:gridCol w:w="440"/>
        <w:gridCol w:w="440"/>
      </w:tblGrid>
      <w:tr w:rsidR="00F0523E" w:rsidRPr="009324A9" w14:paraId="0189A5AB" w14:textId="77777777" w:rsidTr="00477CE0">
        <w:trPr>
          <w:trHeight w:val="270"/>
        </w:trPr>
        <w:tc>
          <w:tcPr>
            <w:tcW w:w="1492" w:type="dxa"/>
            <w:tcBorders>
              <w:top w:val="nil"/>
              <w:left w:val="nil"/>
              <w:bottom w:val="nil"/>
              <w:right w:val="nil"/>
            </w:tcBorders>
            <w:shd w:val="clear" w:color="auto" w:fill="auto"/>
            <w:noWrap/>
            <w:vAlign w:val="bottom"/>
            <w:hideMark/>
          </w:tcPr>
          <w:p w14:paraId="72BDF62E" w14:textId="77777777" w:rsidR="00F0523E" w:rsidRPr="009324A9" w:rsidRDefault="00F0523E" w:rsidP="00F0523E">
            <w:pPr>
              <w:spacing w:after="0" w:line="240" w:lineRule="auto"/>
              <w:rPr>
                <w:rFonts w:eastAsia="Times New Roman" w:cs="Calibri"/>
                <w:b/>
                <w:bCs/>
                <w:color w:val="000000"/>
                <w:sz w:val="18"/>
                <w:szCs w:val="18"/>
                <w:lang w:val="de-AT" w:eastAsia="de-AT"/>
              </w:rPr>
            </w:pPr>
            <w:r w:rsidRPr="009324A9">
              <w:rPr>
                <w:rFonts w:eastAsia="Times New Roman" w:cs="Calibri"/>
                <w:b/>
                <w:bCs/>
                <w:color w:val="000000"/>
                <w:sz w:val="18"/>
                <w:szCs w:val="18"/>
                <w:lang w:val="de-AT" w:eastAsia="de-AT"/>
              </w:rPr>
              <w:t>Lösungswort:</w:t>
            </w:r>
          </w:p>
        </w:tc>
        <w:tc>
          <w:tcPr>
            <w:tcW w:w="440" w:type="dxa"/>
            <w:tcBorders>
              <w:top w:val="nil"/>
              <w:left w:val="nil"/>
              <w:bottom w:val="nil"/>
              <w:right w:val="nil"/>
            </w:tcBorders>
            <w:shd w:val="clear" w:color="auto" w:fill="auto"/>
            <w:noWrap/>
            <w:vAlign w:val="center"/>
            <w:hideMark/>
          </w:tcPr>
          <w:p w14:paraId="7C9A4023" w14:textId="2CB8A6C0" w:rsidR="00F0523E" w:rsidRPr="009324A9" w:rsidRDefault="000C5C3A" w:rsidP="00F0523E">
            <w:pPr>
              <w:spacing w:after="0" w:line="240" w:lineRule="auto"/>
              <w:jc w:val="center"/>
              <w:rPr>
                <w:rFonts w:eastAsia="Times New Roman" w:cs="Calibri"/>
                <w:color w:val="000000"/>
                <w:sz w:val="18"/>
                <w:szCs w:val="18"/>
                <w:lang w:val="de-AT" w:eastAsia="de-AT"/>
              </w:rPr>
            </w:pPr>
            <w:r>
              <w:rPr>
                <w:rFonts w:cs="Calibri"/>
                <w:sz w:val="18"/>
                <w:szCs w:val="18"/>
              </w:rPr>
              <w:t>(H)</w:t>
            </w:r>
          </w:p>
        </w:tc>
        <w:tc>
          <w:tcPr>
            <w:tcW w:w="440" w:type="dxa"/>
            <w:tcBorders>
              <w:top w:val="nil"/>
              <w:left w:val="nil"/>
              <w:bottom w:val="nil"/>
              <w:right w:val="nil"/>
            </w:tcBorders>
            <w:shd w:val="clear" w:color="auto" w:fill="auto"/>
            <w:noWrap/>
            <w:vAlign w:val="center"/>
            <w:hideMark/>
          </w:tcPr>
          <w:p w14:paraId="449B819D" w14:textId="11C19867" w:rsidR="00F0523E" w:rsidRPr="009324A9" w:rsidRDefault="000C5C3A" w:rsidP="00F0523E">
            <w:pPr>
              <w:spacing w:after="0" w:line="240" w:lineRule="auto"/>
              <w:jc w:val="center"/>
              <w:rPr>
                <w:rFonts w:eastAsia="Times New Roman" w:cs="Calibri"/>
                <w:color w:val="000000"/>
                <w:sz w:val="18"/>
                <w:szCs w:val="18"/>
                <w:lang w:val="de-AT" w:eastAsia="de-AT"/>
              </w:rPr>
            </w:pPr>
            <w:r>
              <w:rPr>
                <w:rFonts w:cs="Calibri"/>
                <w:sz w:val="18"/>
                <w:szCs w:val="18"/>
              </w:rPr>
              <w:t>(A)</w:t>
            </w:r>
          </w:p>
        </w:tc>
        <w:tc>
          <w:tcPr>
            <w:tcW w:w="440" w:type="dxa"/>
            <w:tcBorders>
              <w:top w:val="nil"/>
              <w:left w:val="nil"/>
              <w:bottom w:val="nil"/>
              <w:right w:val="nil"/>
            </w:tcBorders>
            <w:shd w:val="clear" w:color="auto" w:fill="auto"/>
            <w:noWrap/>
            <w:vAlign w:val="center"/>
            <w:hideMark/>
          </w:tcPr>
          <w:p w14:paraId="1CC84A77" w14:textId="687D1500" w:rsidR="00F0523E" w:rsidRPr="009324A9" w:rsidRDefault="000C5C3A" w:rsidP="00F0523E">
            <w:pPr>
              <w:spacing w:after="0" w:line="240" w:lineRule="auto"/>
              <w:jc w:val="center"/>
              <w:rPr>
                <w:rFonts w:eastAsia="Times New Roman" w:cs="Calibri"/>
                <w:color w:val="000000"/>
                <w:sz w:val="18"/>
                <w:szCs w:val="18"/>
                <w:lang w:val="de-AT" w:eastAsia="de-AT"/>
              </w:rPr>
            </w:pPr>
            <w:r>
              <w:rPr>
                <w:rFonts w:cs="Calibri"/>
                <w:sz w:val="18"/>
                <w:szCs w:val="18"/>
              </w:rPr>
              <w:t>(L)</w:t>
            </w:r>
          </w:p>
        </w:tc>
        <w:tc>
          <w:tcPr>
            <w:tcW w:w="440" w:type="dxa"/>
            <w:tcBorders>
              <w:top w:val="nil"/>
              <w:left w:val="nil"/>
              <w:bottom w:val="nil"/>
              <w:right w:val="nil"/>
            </w:tcBorders>
            <w:shd w:val="clear" w:color="auto" w:fill="auto"/>
            <w:noWrap/>
            <w:vAlign w:val="center"/>
            <w:hideMark/>
          </w:tcPr>
          <w:p w14:paraId="4ADD7652" w14:textId="5011B362" w:rsidR="00F0523E" w:rsidRPr="009324A9" w:rsidRDefault="000C5C3A" w:rsidP="00F0523E">
            <w:pPr>
              <w:spacing w:after="0" w:line="240" w:lineRule="auto"/>
              <w:jc w:val="center"/>
              <w:rPr>
                <w:rFonts w:eastAsia="Times New Roman" w:cs="Calibri"/>
                <w:color w:val="000000"/>
                <w:sz w:val="18"/>
                <w:szCs w:val="18"/>
                <w:lang w:val="de-AT" w:eastAsia="de-AT"/>
              </w:rPr>
            </w:pPr>
            <w:r>
              <w:rPr>
                <w:rFonts w:cs="Calibri"/>
                <w:sz w:val="18"/>
                <w:szCs w:val="18"/>
              </w:rPr>
              <w:t>(S)</w:t>
            </w:r>
          </w:p>
        </w:tc>
        <w:tc>
          <w:tcPr>
            <w:tcW w:w="440" w:type="dxa"/>
            <w:tcBorders>
              <w:top w:val="nil"/>
              <w:left w:val="nil"/>
              <w:bottom w:val="nil"/>
              <w:right w:val="nil"/>
            </w:tcBorders>
            <w:shd w:val="clear" w:color="auto" w:fill="auto"/>
            <w:noWrap/>
            <w:vAlign w:val="center"/>
            <w:hideMark/>
          </w:tcPr>
          <w:p w14:paraId="2D10FF62" w14:textId="46964C26" w:rsidR="00F0523E" w:rsidRPr="009324A9" w:rsidRDefault="000C5C3A" w:rsidP="00F0523E">
            <w:pPr>
              <w:spacing w:after="0" w:line="240" w:lineRule="auto"/>
              <w:jc w:val="center"/>
              <w:rPr>
                <w:rFonts w:eastAsia="Times New Roman" w:cs="Calibri"/>
                <w:color w:val="000000"/>
                <w:sz w:val="18"/>
                <w:szCs w:val="18"/>
                <w:lang w:val="de-AT" w:eastAsia="de-AT"/>
              </w:rPr>
            </w:pPr>
            <w:r>
              <w:rPr>
                <w:rFonts w:cs="Calibri"/>
                <w:sz w:val="18"/>
                <w:szCs w:val="18"/>
              </w:rPr>
              <w:t>(W)</w:t>
            </w:r>
          </w:p>
        </w:tc>
        <w:tc>
          <w:tcPr>
            <w:tcW w:w="440" w:type="dxa"/>
            <w:tcBorders>
              <w:top w:val="nil"/>
              <w:left w:val="nil"/>
              <w:bottom w:val="nil"/>
              <w:right w:val="nil"/>
            </w:tcBorders>
            <w:shd w:val="clear" w:color="auto" w:fill="auto"/>
            <w:noWrap/>
            <w:vAlign w:val="center"/>
            <w:hideMark/>
          </w:tcPr>
          <w:p w14:paraId="0022130B" w14:textId="7DAEED10" w:rsidR="00F0523E" w:rsidRPr="009324A9" w:rsidRDefault="000C5C3A" w:rsidP="00F0523E">
            <w:pPr>
              <w:spacing w:after="0" w:line="240" w:lineRule="auto"/>
              <w:jc w:val="center"/>
              <w:rPr>
                <w:rFonts w:eastAsia="Times New Roman" w:cs="Calibri"/>
                <w:color w:val="000000"/>
                <w:sz w:val="18"/>
                <w:szCs w:val="18"/>
                <w:lang w:val="de-AT" w:eastAsia="de-AT"/>
              </w:rPr>
            </w:pPr>
            <w:r>
              <w:rPr>
                <w:rFonts w:cs="Calibri"/>
                <w:sz w:val="18"/>
                <w:szCs w:val="18"/>
              </w:rPr>
              <w:t>(E)</w:t>
            </w:r>
          </w:p>
        </w:tc>
        <w:tc>
          <w:tcPr>
            <w:tcW w:w="440" w:type="dxa"/>
            <w:tcBorders>
              <w:top w:val="nil"/>
              <w:left w:val="nil"/>
              <w:bottom w:val="nil"/>
              <w:right w:val="nil"/>
            </w:tcBorders>
            <w:shd w:val="clear" w:color="auto" w:fill="auto"/>
            <w:noWrap/>
            <w:vAlign w:val="center"/>
            <w:hideMark/>
          </w:tcPr>
          <w:p w14:paraId="36414891" w14:textId="4AF4919A" w:rsidR="00F0523E" w:rsidRPr="009324A9" w:rsidRDefault="000C5C3A" w:rsidP="00F0523E">
            <w:pPr>
              <w:spacing w:after="0" w:line="240" w:lineRule="auto"/>
              <w:jc w:val="center"/>
              <w:rPr>
                <w:rFonts w:eastAsia="Times New Roman" w:cs="Calibri"/>
                <w:color w:val="000000"/>
                <w:sz w:val="18"/>
                <w:szCs w:val="18"/>
                <w:lang w:val="de-AT" w:eastAsia="de-AT"/>
              </w:rPr>
            </w:pPr>
            <w:r>
              <w:rPr>
                <w:rFonts w:cs="Calibri"/>
                <w:sz w:val="18"/>
                <w:szCs w:val="18"/>
              </w:rPr>
              <w:t>(H)</w:t>
            </w:r>
          </w:p>
        </w:tc>
      </w:tr>
      <w:tr w:rsidR="00AF0046" w:rsidRPr="009324A9" w14:paraId="5BAEB33A" w14:textId="77777777" w:rsidTr="000B2CAC">
        <w:trPr>
          <w:trHeight w:val="165"/>
        </w:trPr>
        <w:tc>
          <w:tcPr>
            <w:tcW w:w="1492" w:type="dxa"/>
            <w:tcBorders>
              <w:top w:val="nil"/>
              <w:left w:val="nil"/>
              <w:bottom w:val="nil"/>
              <w:right w:val="nil"/>
            </w:tcBorders>
            <w:shd w:val="clear" w:color="auto" w:fill="auto"/>
            <w:noWrap/>
            <w:vAlign w:val="bottom"/>
            <w:hideMark/>
          </w:tcPr>
          <w:p w14:paraId="18A53B75" w14:textId="77777777" w:rsidR="00AF0046" w:rsidRPr="009324A9" w:rsidRDefault="00AF0046" w:rsidP="000B2CAC">
            <w:pPr>
              <w:spacing w:after="0" w:line="240" w:lineRule="auto"/>
              <w:jc w:val="center"/>
              <w:rPr>
                <w:rFonts w:eastAsia="Times New Roman" w:cs="Calibri"/>
                <w:color w:val="000000"/>
                <w:sz w:val="20"/>
                <w:szCs w:val="20"/>
                <w:lang w:val="de-AT" w:eastAsia="de-AT"/>
              </w:rPr>
            </w:pPr>
          </w:p>
        </w:tc>
        <w:tc>
          <w:tcPr>
            <w:tcW w:w="440" w:type="dxa"/>
            <w:tcBorders>
              <w:top w:val="nil"/>
              <w:left w:val="nil"/>
              <w:bottom w:val="nil"/>
              <w:right w:val="nil"/>
            </w:tcBorders>
            <w:shd w:val="clear" w:color="auto" w:fill="auto"/>
            <w:noWrap/>
            <w:hideMark/>
          </w:tcPr>
          <w:p w14:paraId="15E6C309"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40" w:type="dxa"/>
            <w:tcBorders>
              <w:top w:val="nil"/>
              <w:left w:val="nil"/>
              <w:bottom w:val="nil"/>
              <w:right w:val="nil"/>
            </w:tcBorders>
            <w:shd w:val="clear" w:color="auto" w:fill="auto"/>
            <w:noWrap/>
            <w:hideMark/>
          </w:tcPr>
          <w:p w14:paraId="50D4F2D8"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40" w:type="dxa"/>
            <w:tcBorders>
              <w:top w:val="nil"/>
              <w:left w:val="nil"/>
              <w:bottom w:val="nil"/>
              <w:right w:val="nil"/>
            </w:tcBorders>
            <w:shd w:val="clear" w:color="auto" w:fill="auto"/>
            <w:noWrap/>
            <w:hideMark/>
          </w:tcPr>
          <w:p w14:paraId="14751E0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40" w:type="dxa"/>
            <w:tcBorders>
              <w:top w:val="nil"/>
              <w:left w:val="nil"/>
              <w:bottom w:val="nil"/>
              <w:right w:val="nil"/>
            </w:tcBorders>
            <w:shd w:val="clear" w:color="auto" w:fill="auto"/>
            <w:noWrap/>
            <w:hideMark/>
          </w:tcPr>
          <w:p w14:paraId="6C0CB9C4"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40" w:type="dxa"/>
            <w:tcBorders>
              <w:top w:val="nil"/>
              <w:left w:val="nil"/>
              <w:bottom w:val="nil"/>
              <w:right w:val="nil"/>
            </w:tcBorders>
            <w:shd w:val="clear" w:color="auto" w:fill="auto"/>
            <w:noWrap/>
            <w:hideMark/>
          </w:tcPr>
          <w:p w14:paraId="3F3F9741"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059A669E"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c>
          <w:tcPr>
            <w:tcW w:w="440" w:type="dxa"/>
            <w:tcBorders>
              <w:top w:val="nil"/>
              <w:left w:val="nil"/>
              <w:bottom w:val="nil"/>
              <w:right w:val="nil"/>
            </w:tcBorders>
            <w:shd w:val="clear" w:color="auto" w:fill="auto"/>
            <w:noWrap/>
            <w:hideMark/>
          </w:tcPr>
          <w:p w14:paraId="0F5F7240" w14:textId="77777777" w:rsidR="00AF0046" w:rsidRPr="009324A9" w:rsidRDefault="00AF0046"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7</w:t>
            </w:r>
          </w:p>
        </w:tc>
      </w:tr>
    </w:tbl>
    <w:p w14:paraId="566ED815"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936F48E"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D126D8C"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24042B44"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4BE7835A"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E638D66"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7A714179" w14:textId="77777777" w:rsidR="009324A9" w:rsidRPr="009324A9" w:rsidRDefault="009324A9">
      <w:pPr>
        <w:spacing w:line="259" w:lineRule="auto"/>
        <w:rPr>
          <w:b/>
          <w:bCs/>
          <w:sz w:val="28"/>
          <w:szCs w:val="28"/>
        </w:rPr>
      </w:pPr>
      <w:r w:rsidRPr="009324A9">
        <w:rPr>
          <w:b/>
          <w:bCs/>
          <w:sz w:val="28"/>
          <w:szCs w:val="28"/>
        </w:rPr>
        <w:br w:type="page"/>
      </w:r>
    </w:p>
    <w:p w14:paraId="2C573D25" w14:textId="40CBF1D2" w:rsidR="009324A9" w:rsidRPr="009324A9" w:rsidRDefault="000C5C3A" w:rsidP="009324A9">
      <w:pPr>
        <w:spacing w:line="259" w:lineRule="auto"/>
        <w:jc w:val="center"/>
        <w:rPr>
          <w:b/>
          <w:bCs/>
          <w:sz w:val="28"/>
          <w:szCs w:val="28"/>
        </w:rPr>
      </w:pPr>
      <w:r>
        <w:rPr>
          <w:b/>
          <w:bCs/>
          <w:sz w:val="28"/>
          <w:szCs w:val="28"/>
        </w:rPr>
        <w:t>Die Leibeigenschaft</w:t>
      </w:r>
      <w:r w:rsidR="009324A9" w:rsidRPr="009324A9">
        <w:rPr>
          <w:b/>
          <w:bCs/>
          <w:sz w:val="28"/>
          <w:szCs w:val="28"/>
        </w:rPr>
        <w:t xml:space="preserve"> – Lösungsblatt 2</w:t>
      </w:r>
    </w:p>
    <w:p w14:paraId="525277B0" w14:textId="5ADC4AA7" w:rsidR="00F0523E" w:rsidRPr="009324A9" w:rsidRDefault="00F0523E" w:rsidP="00F0523E">
      <w:pPr>
        <w:pStyle w:val="berschrift2"/>
        <w:rPr>
          <w:lang w:val="de-AT"/>
        </w:rPr>
      </w:pPr>
      <w:r w:rsidRPr="009324A9">
        <w:rPr>
          <w:lang w:val="de-AT"/>
        </w:rPr>
        <w:t>Fragen Multiple-Choice</w:t>
      </w:r>
    </w:p>
    <w:tbl>
      <w:tblPr>
        <w:tblW w:w="10472" w:type="dxa"/>
        <w:tblCellMar>
          <w:left w:w="0" w:type="dxa"/>
          <w:right w:w="0" w:type="dxa"/>
        </w:tblCellMar>
        <w:tblLook w:val="04A0" w:firstRow="1" w:lastRow="0" w:firstColumn="1" w:lastColumn="0" w:noHBand="0" w:noVBand="1"/>
      </w:tblPr>
      <w:tblGrid>
        <w:gridCol w:w="477"/>
        <w:gridCol w:w="9995"/>
      </w:tblGrid>
      <w:tr w:rsidR="00D0627A" w:rsidRPr="009324A9" w14:paraId="1E20094C" w14:textId="77777777" w:rsidTr="00322194">
        <w:trPr>
          <w:trHeight w:val="264"/>
        </w:trPr>
        <w:tc>
          <w:tcPr>
            <w:tcW w:w="461" w:type="dxa"/>
            <w:tcBorders>
              <w:top w:val="nil"/>
              <w:left w:val="nil"/>
              <w:bottom w:val="nil"/>
              <w:right w:val="nil"/>
            </w:tcBorders>
            <w:shd w:val="clear" w:color="auto" w:fill="auto"/>
            <w:noWrap/>
            <w:vAlign w:val="center"/>
            <w:hideMark/>
          </w:tcPr>
          <w:p w14:paraId="1A2154F5"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1.</w:t>
            </w:r>
          </w:p>
        </w:tc>
        <w:tc>
          <w:tcPr>
            <w:tcW w:w="10011" w:type="dxa"/>
            <w:tcBorders>
              <w:top w:val="nil"/>
              <w:left w:val="nil"/>
              <w:bottom w:val="nil"/>
              <w:right w:val="nil"/>
            </w:tcBorders>
            <w:shd w:val="clear" w:color="auto" w:fill="auto"/>
            <w:vAlign w:val="center"/>
            <w:hideMark/>
          </w:tcPr>
          <w:p w14:paraId="0BC4F60D" w14:textId="27D73BF6" w:rsidR="00D0627A" w:rsidRPr="00D0627A" w:rsidRDefault="000C5C3A" w:rsidP="000315D7">
            <w:pPr>
              <w:spacing w:after="0" w:line="240" w:lineRule="auto"/>
              <w:rPr>
                <w:sz w:val="18"/>
                <w:szCs w:val="18"/>
              </w:rPr>
            </w:pPr>
            <w:r>
              <w:rPr>
                <w:sz w:val="18"/>
                <w:szCs w:val="18"/>
              </w:rPr>
              <w:t>Was war die Leibeigenschaft?</w:t>
            </w:r>
          </w:p>
        </w:tc>
      </w:tr>
      <w:tr w:rsidR="00D0627A" w:rsidRPr="009324A9" w14:paraId="2A637663" w14:textId="77777777" w:rsidTr="00322194">
        <w:trPr>
          <w:trHeight w:val="264"/>
        </w:trPr>
        <w:tc>
          <w:tcPr>
            <w:tcW w:w="461" w:type="dxa"/>
            <w:tcBorders>
              <w:top w:val="nil"/>
              <w:left w:val="nil"/>
              <w:bottom w:val="nil"/>
              <w:right w:val="nil"/>
            </w:tcBorders>
            <w:shd w:val="clear" w:color="auto" w:fill="auto"/>
            <w:noWrap/>
            <w:vAlign w:val="center"/>
          </w:tcPr>
          <w:p w14:paraId="4E116168" w14:textId="64144737" w:rsidR="00D0627A" w:rsidRPr="009324A9" w:rsidRDefault="000C5C3A" w:rsidP="00D0627A">
            <w:pPr>
              <w:spacing w:after="0" w:line="240" w:lineRule="auto"/>
              <w:jc w:val="center"/>
              <w:rPr>
                <w:rFonts w:eastAsia="Times New Roman" w:cs="Calibri"/>
                <w:sz w:val="18"/>
                <w:szCs w:val="18"/>
                <w:lang w:val="de-AT" w:eastAsia="de-AT"/>
              </w:rPr>
            </w:pPr>
            <w:r>
              <w:rPr>
                <w:rFonts w:cs="Calibri"/>
                <w:sz w:val="18"/>
                <w:szCs w:val="18"/>
              </w:rPr>
              <w:t>(U)</w:t>
            </w:r>
          </w:p>
        </w:tc>
        <w:tc>
          <w:tcPr>
            <w:tcW w:w="10011" w:type="dxa"/>
            <w:tcBorders>
              <w:top w:val="nil"/>
              <w:left w:val="nil"/>
              <w:bottom w:val="nil"/>
              <w:right w:val="nil"/>
            </w:tcBorders>
            <w:shd w:val="clear" w:color="auto" w:fill="auto"/>
            <w:vAlign w:val="center"/>
          </w:tcPr>
          <w:p w14:paraId="0BD2A07C" w14:textId="0F8D1FEE" w:rsidR="00D0627A" w:rsidRPr="00D0627A" w:rsidRDefault="000C5C3A" w:rsidP="000315D7">
            <w:pPr>
              <w:spacing w:after="0" w:line="240" w:lineRule="auto"/>
              <w:rPr>
                <w:sz w:val="18"/>
                <w:szCs w:val="18"/>
              </w:rPr>
            </w:pPr>
            <w:r>
              <w:rPr>
                <w:sz w:val="18"/>
                <w:szCs w:val="18"/>
              </w:rPr>
              <w:t>ein System der Abhängigkeit von Grundherren</w:t>
            </w:r>
          </w:p>
        </w:tc>
      </w:tr>
      <w:tr w:rsidR="00D0627A" w:rsidRPr="009324A9" w14:paraId="655D85FC" w14:textId="77777777" w:rsidTr="00322194">
        <w:trPr>
          <w:trHeight w:val="264"/>
        </w:trPr>
        <w:tc>
          <w:tcPr>
            <w:tcW w:w="461" w:type="dxa"/>
            <w:tcBorders>
              <w:top w:val="nil"/>
              <w:left w:val="nil"/>
              <w:bottom w:val="nil"/>
              <w:right w:val="nil"/>
            </w:tcBorders>
            <w:shd w:val="clear" w:color="auto" w:fill="auto"/>
            <w:noWrap/>
            <w:vAlign w:val="center"/>
            <w:hideMark/>
          </w:tcPr>
          <w:p w14:paraId="78AD1152"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2.</w:t>
            </w:r>
          </w:p>
        </w:tc>
        <w:tc>
          <w:tcPr>
            <w:tcW w:w="10011" w:type="dxa"/>
            <w:tcBorders>
              <w:top w:val="nil"/>
              <w:left w:val="nil"/>
              <w:bottom w:val="nil"/>
              <w:right w:val="nil"/>
            </w:tcBorders>
            <w:shd w:val="clear" w:color="auto" w:fill="auto"/>
            <w:vAlign w:val="center"/>
            <w:hideMark/>
          </w:tcPr>
          <w:p w14:paraId="227E610A" w14:textId="32D60B1E" w:rsidR="00D0627A" w:rsidRPr="00D0627A" w:rsidRDefault="000C5C3A" w:rsidP="000315D7">
            <w:pPr>
              <w:spacing w:after="0" w:line="240" w:lineRule="auto"/>
              <w:rPr>
                <w:sz w:val="18"/>
                <w:szCs w:val="18"/>
              </w:rPr>
            </w:pPr>
            <w:r>
              <w:rPr>
                <w:sz w:val="18"/>
                <w:szCs w:val="18"/>
              </w:rPr>
              <w:t>Wo arbeiteten Leibeigene?</w:t>
            </w:r>
          </w:p>
        </w:tc>
      </w:tr>
      <w:tr w:rsidR="00D0627A" w:rsidRPr="009324A9" w14:paraId="4AB5C75B" w14:textId="77777777" w:rsidTr="00322194">
        <w:trPr>
          <w:trHeight w:val="264"/>
        </w:trPr>
        <w:tc>
          <w:tcPr>
            <w:tcW w:w="461" w:type="dxa"/>
            <w:tcBorders>
              <w:top w:val="nil"/>
              <w:left w:val="nil"/>
              <w:bottom w:val="nil"/>
              <w:right w:val="nil"/>
            </w:tcBorders>
            <w:shd w:val="clear" w:color="auto" w:fill="auto"/>
            <w:noWrap/>
            <w:vAlign w:val="center"/>
          </w:tcPr>
          <w:p w14:paraId="4FEA0E14" w14:textId="7E96973A" w:rsidR="00D0627A" w:rsidRPr="009324A9" w:rsidRDefault="000C5C3A" w:rsidP="00D0627A">
            <w:pPr>
              <w:spacing w:after="0" w:line="240" w:lineRule="auto"/>
              <w:jc w:val="center"/>
              <w:rPr>
                <w:rFonts w:eastAsia="Times New Roman" w:cs="Calibri"/>
                <w:sz w:val="18"/>
                <w:szCs w:val="18"/>
                <w:lang w:val="de-AT" w:eastAsia="de-AT"/>
              </w:rPr>
            </w:pPr>
            <w:r>
              <w:rPr>
                <w:rFonts w:cs="Calibri"/>
                <w:sz w:val="18"/>
                <w:szCs w:val="18"/>
              </w:rPr>
              <w:t>(R)</w:t>
            </w:r>
          </w:p>
        </w:tc>
        <w:tc>
          <w:tcPr>
            <w:tcW w:w="10011" w:type="dxa"/>
            <w:tcBorders>
              <w:top w:val="nil"/>
              <w:left w:val="nil"/>
              <w:bottom w:val="nil"/>
              <w:right w:val="nil"/>
            </w:tcBorders>
            <w:shd w:val="clear" w:color="auto" w:fill="auto"/>
            <w:vAlign w:val="center"/>
          </w:tcPr>
          <w:p w14:paraId="612B06EE" w14:textId="2491EEED" w:rsidR="00D0627A" w:rsidRPr="00D0627A" w:rsidRDefault="000C5C3A" w:rsidP="000315D7">
            <w:pPr>
              <w:spacing w:after="0" w:line="240" w:lineRule="auto"/>
              <w:rPr>
                <w:sz w:val="18"/>
                <w:szCs w:val="18"/>
              </w:rPr>
            </w:pPr>
            <w:r>
              <w:rPr>
                <w:sz w:val="18"/>
                <w:szCs w:val="18"/>
              </w:rPr>
              <w:t>auf dem Land des Grundherrn</w:t>
            </w:r>
          </w:p>
        </w:tc>
      </w:tr>
      <w:tr w:rsidR="00D0627A" w:rsidRPr="009324A9" w14:paraId="6F068DDC" w14:textId="77777777" w:rsidTr="00322194">
        <w:trPr>
          <w:trHeight w:val="264"/>
        </w:trPr>
        <w:tc>
          <w:tcPr>
            <w:tcW w:w="461" w:type="dxa"/>
            <w:tcBorders>
              <w:top w:val="nil"/>
              <w:left w:val="nil"/>
              <w:bottom w:val="nil"/>
              <w:right w:val="nil"/>
            </w:tcBorders>
            <w:shd w:val="clear" w:color="auto" w:fill="auto"/>
            <w:noWrap/>
            <w:vAlign w:val="center"/>
            <w:hideMark/>
          </w:tcPr>
          <w:p w14:paraId="6C92601D"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3.</w:t>
            </w:r>
          </w:p>
        </w:tc>
        <w:tc>
          <w:tcPr>
            <w:tcW w:w="10011" w:type="dxa"/>
            <w:tcBorders>
              <w:top w:val="nil"/>
              <w:left w:val="nil"/>
              <w:bottom w:val="nil"/>
              <w:right w:val="nil"/>
            </w:tcBorders>
            <w:shd w:val="clear" w:color="auto" w:fill="auto"/>
            <w:vAlign w:val="center"/>
            <w:hideMark/>
          </w:tcPr>
          <w:p w14:paraId="467E1C0A" w14:textId="2C174FAD" w:rsidR="00D0627A" w:rsidRPr="00D0627A" w:rsidRDefault="000C5C3A" w:rsidP="000315D7">
            <w:pPr>
              <w:spacing w:after="0" w:line="240" w:lineRule="auto"/>
              <w:rPr>
                <w:sz w:val="18"/>
                <w:szCs w:val="18"/>
              </w:rPr>
            </w:pPr>
            <w:r>
              <w:rPr>
                <w:sz w:val="18"/>
                <w:szCs w:val="18"/>
              </w:rPr>
              <w:t>Wann endete die Leibeigenschaft meist?</w:t>
            </w:r>
          </w:p>
        </w:tc>
      </w:tr>
      <w:tr w:rsidR="00D0627A" w:rsidRPr="009324A9" w14:paraId="39B8356A" w14:textId="77777777" w:rsidTr="00322194">
        <w:trPr>
          <w:trHeight w:val="264"/>
        </w:trPr>
        <w:tc>
          <w:tcPr>
            <w:tcW w:w="461" w:type="dxa"/>
            <w:tcBorders>
              <w:top w:val="nil"/>
              <w:left w:val="nil"/>
              <w:bottom w:val="nil"/>
              <w:right w:val="nil"/>
            </w:tcBorders>
            <w:shd w:val="clear" w:color="auto" w:fill="auto"/>
            <w:noWrap/>
            <w:vAlign w:val="center"/>
          </w:tcPr>
          <w:p w14:paraId="697D3624" w14:textId="5ED0D8D9" w:rsidR="00D0627A" w:rsidRPr="009324A9" w:rsidRDefault="000C5C3A" w:rsidP="00D0627A">
            <w:pPr>
              <w:spacing w:after="0" w:line="240" w:lineRule="auto"/>
              <w:jc w:val="center"/>
              <w:rPr>
                <w:rFonts w:eastAsia="Times New Roman" w:cs="Calibri"/>
                <w:sz w:val="18"/>
                <w:szCs w:val="18"/>
                <w:lang w:val="de-AT" w:eastAsia="de-AT"/>
              </w:rPr>
            </w:pPr>
            <w:r>
              <w:rPr>
                <w:rFonts w:cs="Calibri"/>
                <w:sz w:val="18"/>
                <w:szCs w:val="18"/>
              </w:rPr>
              <w:t>(L)</w:t>
            </w:r>
          </w:p>
        </w:tc>
        <w:tc>
          <w:tcPr>
            <w:tcW w:w="10011" w:type="dxa"/>
            <w:tcBorders>
              <w:top w:val="nil"/>
              <w:left w:val="nil"/>
              <w:bottom w:val="nil"/>
              <w:right w:val="nil"/>
            </w:tcBorders>
            <w:shd w:val="clear" w:color="auto" w:fill="auto"/>
            <w:vAlign w:val="center"/>
          </w:tcPr>
          <w:p w14:paraId="039301C9" w14:textId="7AE2CD67" w:rsidR="00D0627A" w:rsidRPr="00D0627A" w:rsidRDefault="000C5C3A" w:rsidP="000315D7">
            <w:pPr>
              <w:spacing w:after="0" w:line="240" w:lineRule="auto"/>
              <w:rPr>
                <w:sz w:val="18"/>
                <w:szCs w:val="18"/>
              </w:rPr>
            </w:pPr>
            <w:r>
              <w:rPr>
                <w:sz w:val="18"/>
                <w:szCs w:val="18"/>
              </w:rPr>
              <w:t>zwischen dem 14. und 19. Jahrhundert</w:t>
            </w:r>
          </w:p>
        </w:tc>
      </w:tr>
      <w:tr w:rsidR="00D0627A" w:rsidRPr="009324A9" w14:paraId="399E7014" w14:textId="77777777" w:rsidTr="00322194">
        <w:trPr>
          <w:trHeight w:val="264"/>
        </w:trPr>
        <w:tc>
          <w:tcPr>
            <w:tcW w:w="461" w:type="dxa"/>
            <w:tcBorders>
              <w:top w:val="nil"/>
              <w:left w:val="nil"/>
              <w:bottom w:val="nil"/>
              <w:right w:val="nil"/>
            </w:tcBorders>
            <w:shd w:val="clear" w:color="auto" w:fill="auto"/>
            <w:noWrap/>
            <w:vAlign w:val="center"/>
            <w:hideMark/>
          </w:tcPr>
          <w:p w14:paraId="099A547B"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4.</w:t>
            </w:r>
          </w:p>
        </w:tc>
        <w:tc>
          <w:tcPr>
            <w:tcW w:w="10011" w:type="dxa"/>
            <w:tcBorders>
              <w:top w:val="nil"/>
              <w:left w:val="nil"/>
              <w:bottom w:val="nil"/>
              <w:right w:val="nil"/>
            </w:tcBorders>
            <w:shd w:val="clear" w:color="auto" w:fill="auto"/>
            <w:vAlign w:val="center"/>
            <w:hideMark/>
          </w:tcPr>
          <w:p w14:paraId="00A79F7F" w14:textId="0E9B1F49" w:rsidR="00D0627A" w:rsidRPr="00D0627A" w:rsidRDefault="000C5C3A" w:rsidP="000315D7">
            <w:pPr>
              <w:spacing w:after="0" w:line="240" w:lineRule="auto"/>
              <w:rPr>
                <w:sz w:val="18"/>
                <w:szCs w:val="18"/>
              </w:rPr>
            </w:pPr>
            <w:r>
              <w:rPr>
                <w:sz w:val="18"/>
                <w:szCs w:val="18"/>
              </w:rPr>
              <w:t>Was war die Rolle der Grundherren?</w:t>
            </w:r>
          </w:p>
        </w:tc>
      </w:tr>
      <w:tr w:rsidR="00D0627A" w:rsidRPr="009324A9" w14:paraId="027A618C" w14:textId="77777777" w:rsidTr="00322194">
        <w:trPr>
          <w:trHeight w:val="264"/>
        </w:trPr>
        <w:tc>
          <w:tcPr>
            <w:tcW w:w="461" w:type="dxa"/>
            <w:tcBorders>
              <w:top w:val="nil"/>
              <w:left w:val="nil"/>
              <w:bottom w:val="nil"/>
              <w:right w:val="nil"/>
            </w:tcBorders>
            <w:shd w:val="clear" w:color="auto" w:fill="auto"/>
            <w:noWrap/>
            <w:vAlign w:val="center"/>
          </w:tcPr>
          <w:p w14:paraId="0E3E77CD" w14:textId="2B8749C1" w:rsidR="00D0627A" w:rsidRPr="009324A9" w:rsidRDefault="000C5C3A" w:rsidP="00D0627A">
            <w:pPr>
              <w:spacing w:after="0" w:line="240" w:lineRule="auto"/>
              <w:jc w:val="center"/>
              <w:rPr>
                <w:rFonts w:eastAsia="Times New Roman" w:cs="Calibri"/>
                <w:sz w:val="18"/>
                <w:szCs w:val="18"/>
                <w:lang w:val="de-AT" w:eastAsia="de-AT"/>
              </w:rPr>
            </w:pPr>
            <w:r>
              <w:rPr>
                <w:rFonts w:cs="Calibri"/>
                <w:sz w:val="18"/>
                <w:szCs w:val="18"/>
              </w:rPr>
              <w:t>(A)</w:t>
            </w:r>
          </w:p>
        </w:tc>
        <w:tc>
          <w:tcPr>
            <w:tcW w:w="10011" w:type="dxa"/>
            <w:tcBorders>
              <w:top w:val="nil"/>
              <w:left w:val="nil"/>
              <w:bottom w:val="nil"/>
              <w:right w:val="nil"/>
            </w:tcBorders>
            <w:shd w:val="clear" w:color="auto" w:fill="auto"/>
            <w:vAlign w:val="center"/>
          </w:tcPr>
          <w:p w14:paraId="0D86ABD2" w14:textId="15B1DEE7" w:rsidR="00D0627A" w:rsidRPr="00D0627A" w:rsidRDefault="000C5C3A" w:rsidP="000315D7">
            <w:pPr>
              <w:spacing w:after="0" w:line="240" w:lineRule="auto"/>
              <w:rPr>
                <w:sz w:val="18"/>
                <w:szCs w:val="18"/>
              </w:rPr>
            </w:pPr>
            <w:r>
              <w:rPr>
                <w:sz w:val="18"/>
                <w:szCs w:val="18"/>
              </w:rPr>
              <w:t>Besitzer des Landes und der Leibeigenen</w:t>
            </w:r>
          </w:p>
        </w:tc>
      </w:tr>
      <w:tr w:rsidR="00D0627A" w:rsidRPr="009324A9" w14:paraId="1C8D5632" w14:textId="77777777" w:rsidTr="00322194">
        <w:trPr>
          <w:trHeight w:val="264"/>
        </w:trPr>
        <w:tc>
          <w:tcPr>
            <w:tcW w:w="461" w:type="dxa"/>
            <w:tcBorders>
              <w:top w:val="nil"/>
              <w:left w:val="nil"/>
              <w:bottom w:val="nil"/>
              <w:right w:val="nil"/>
            </w:tcBorders>
            <w:shd w:val="clear" w:color="auto" w:fill="auto"/>
            <w:noWrap/>
            <w:vAlign w:val="center"/>
            <w:hideMark/>
          </w:tcPr>
          <w:p w14:paraId="268A6A6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5.</w:t>
            </w:r>
          </w:p>
        </w:tc>
        <w:tc>
          <w:tcPr>
            <w:tcW w:w="10011" w:type="dxa"/>
            <w:tcBorders>
              <w:top w:val="nil"/>
              <w:left w:val="nil"/>
              <w:bottom w:val="nil"/>
              <w:right w:val="nil"/>
            </w:tcBorders>
            <w:shd w:val="clear" w:color="auto" w:fill="auto"/>
            <w:vAlign w:val="center"/>
            <w:hideMark/>
          </w:tcPr>
          <w:p w14:paraId="27204895" w14:textId="00048B28" w:rsidR="00D0627A" w:rsidRPr="00D0627A" w:rsidRDefault="000C5C3A" w:rsidP="000315D7">
            <w:pPr>
              <w:spacing w:after="0" w:line="240" w:lineRule="auto"/>
              <w:rPr>
                <w:sz w:val="18"/>
                <w:szCs w:val="18"/>
              </w:rPr>
            </w:pPr>
            <w:r>
              <w:rPr>
                <w:sz w:val="18"/>
                <w:szCs w:val="18"/>
              </w:rPr>
              <w:t>Welche Auswirkungen hatte die Leibeigenschaft?</w:t>
            </w:r>
          </w:p>
        </w:tc>
      </w:tr>
      <w:tr w:rsidR="00D0627A" w:rsidRPr="009324A9" w14:paraId="55669A0D" w14:textId="77777777" w:rsidTr="00322194">
        <w:trPr>
          <w:trHeight w:val="264"/>
        </w:trPr>
        <w:tc>
          <w:tcPr>
            <w:tcW w:w="461" w:type="dxa"/>
            <w:tcBorders>
              <w:top w:val="nil"/>
              <w:left w:val="nil"/>
              <w:bottom w:val="nil"/>
              <w:right w:val="nil"/>
            </w:tcBorders>
            <w:shd w:val="clear" w:color="auto" w:fill="auto"/>
            <w:noWrap/>
            <w:vAlign w:val="center"/>
          </w:tcPr>
          <w:p w14:paraId="75307C60" w14:textId="01C5C602" w:rsidR="00D0627A" w:rsidRPr="009324A9" w:rsidRDefault="000C5C3A" w:rsidP="00D0627A">
            <w:pPr>
              <w:spacing w:after="0" w:line="240" w:lineRule="auto"/>
              <w:jc w:val="center"/>
              <w:rPr>
                <w:rFonts w:eastAsia="Times New Roman" w:cs="Calibri"/>
                <w:sz w:val="18"/>
                <w:szCs w:val="18"/>
                <w:lang w:val="de-AT" w:eastAsia="de-AT"/>
              </w:rPr>
            </w:pPr>
            <w:r>
              <w:rPr>
                <w:rFonts w:cs="Calibri"/>
                <w:sz w:val="18"/>
                <w:szCs w:val="18"/>
              </w:rPr>
              <w:t>(U)</w:t>
            </w:r>
          </w:p>
        </w:tc>
        <w:tc>
          <w:tcPr>
            <w:tcW w:w="10011" w:type="dxa"/>
            <w:tcBorders>
              <w:top w:val="nil"/>
              <w:left w:val="nil"/>
              <w:bottom w:val="nil"/>
              <w:right w:val="nil"/>
            </w:tcBorders>
            <w:shd w:val="clear" w:color="auto" w:fill="auto"/>
            <w:vAlign w:val="center"/>
          </w:tcPr>
          <w:p w14:paraId="60206243" w14:textId="49EFB159" w:rsidR="00D0627A" w:rsidRPr="00D0627A" w:rsidRDefault="000C5C3A" w:rsidP="000315D7">
            <w:pPr>
              <w:spacing w:after="0" w:line="240" w:lineRule="auto"/>
              <w:rPr>
                <w:sz w:val="18"/>
                <w:szCs w:val="18"/>
              </w:rPr>
            </w:pPr>
            <w:r>
              <w:rPr>
                <w:sz w:val="18"/>
                <w:szCs w:val="18"/>
              </w:rPr>
              <w:t>tiefgreifende Auswirkungen auf die Gesellschaft</w:t>
            </w:r>
          </w:p>
        </w:tc>
      </w:tr>
      <w:tr w:rsidR="00D0627A" w:rsidRPr="009324A9" w14:paraId="23F461FE" w14:textId="77777777" w:rsidTr="00322194">
        <w:trPr>
          <w:trHeight w:val="264"/>
        </w:trPr>
        <w:tc>
          <w:tcPr>
            <w:tcW w:w="461" w:type="dxa"/>
            <w:tcBorders>
              <w:top w:val="nil"/>
              <w:left w:val="nil"/>
              <w:bottom w:val="nil"/>
              <w:right w:val="nil"/>
            </w:tcBorders>
            <w:shd w:val="clear" w:color="auto" w:fill="auto"/>
            <w:noWrap/>
            <w:vAlign w:val="center"/>
            <w:hideMark/>
          </w:tcPr>
          <w:p w14:paraId="04100094" w14:textId="77777777" w:rsidR="00D0627A" w:rsidRPr="009324A9" w:rsidRDefault="00D0627A" w:rsidP="00D0627A">
            <w:pPr>
              <w:spacing w:after="0" w:line="240" w:lineRule="auto"/>
              <w:rPr>
                <w:rFonts w:eastAsia="Times New Roman" w:cs="Calibri"/>
                <w:sz w:val="18"/>
                <w:szCs w:val="18"/>
                <w:lang w:val="de-AT" w:eastAsia="de-AT"/>
              </w:rPr>
            </w:pPr>
            <w:r w:rsidRPr="009324A9">
              <w:rPr>
                <w:rFonts w:eastAsia="Times New Roman" w:cs="Calibri"/>
                <w:sz w:val="18"/>
                <w:szCs w:val="18"/>
                <w:lang w:val="de-AT" w:eastAsia="de-AT"/>
              </w:rPr>
              <w:t>6.</w:t>
            </w:r>
          </w:p>
        </w:tc>
        <w:tc>
          <w:tcPr>
            <w:tcW w:w="10011" w:type="dxa"/>
            <w:tcBorders>
              <w:top w:val="nil"/>
              <w:left w:val="nil"/>
              <w:bottom w:val="nil"/>
              <w:right w:val="nil"/>
            </w:tcBorders>
            <w:shd w:val="clear" w:color="auto" w:fill="auto"/>
            <w:vAlign w:val="center"/>
            <w:hideMark/>
          </w:tcPr>
          <w:p w14:paraId="74F2DC25" w14:textId="6A421F62" w:rsidR="00D0627A" w:rsidRPr="00D0627A" w:rsidRDefault="000C5C3A" w:rsidP="000315D7">
            <w:pPr>
              <w:spacing w:after="0" w:line="240" w:lineRule="auto"/>
              <w:rPr>
                <w:sz w:val="18"/>
                <w:szCs w:val="18"/>
              </w:rPr>
            </w:pPr>
            <w:r>
              <w:rPr>
                <w:sz w:val="18"/>
                <w:szCs w:val="18"/>
              </w:rPr>
              <w:t>Was geschah nach dem Ende der Leibeigenschaft?</w:t>
            </w:r>
          </w:p>
        </w:tc>
      </w:tr>
      <w:tr w:rsidR="00D0627A" w:rsidRPr="009324A9" w14:paraId="03D1C329" w14:textId="77777777" w:rsidTr="00322194">
        <w:trPr>
          <w:trHeight w:val="264"/>
        </w:trPr>
        <w:tc>
          <w:tcPr>
            <w:tcW w:w="461" w:type="dxa"/>
            <w:tcBorders>
              <w:top w:val="nil"/>
              <w:left w:val="nil"/>
              <w:bottom w:val="nil"/>
              <w:right w:val="nil"/>
            </w:tcBorders>
            <w:shd w:val="clear" w:color="auto" w:fill="auto"/>
            <w:noWrap/>
            <w:vAlign w:val="center"/>
          </w:tcPr>
          <w:p w14:paraId="71600C23" w14:textId="5EF5D1A4" w:rsidR="00D0627A" w:rsidRPr="009324A9" w:rsidRDefault="000C5C3A" w:rsidP="00D0627A">
            <w:pPr>
              <w:spacing w:after="0" w:line="240" w:lineRule="auto"/>
              <w:jc w:val="center"/>
              <w:rPr>
                <w:rFonts w:eastAsia="Times New Roman" w:cs="Calibri"/>
                <w:sz w:val="18"/>
                <w:szCs w:val="18"/>
                <w:lang w:val="de-AT" w:eastAsia="de-AT"/>
              </w:rPr>
            </w:pPr>
            <w:r>
              <w:rPr>
                <w:rFonts w:cs="Calibri"/>
                <w:sz w:val="18"/>
                <w:szCs w:val="18"/>
              </w:rPr>
              <w:t>(B)</w:t>
            </w:r>
          </w:p>
        </w:tc>
        <w:tc>
          <w:tcPr>
            <w:tcW w:w="10011" w:type="dxa"/>
            <w:tcBorders>
              <w:top w:val="nil"/>
              <w:left w:val="nil"/>
              <w:bottom w:val="nil"/>
              <w:right w:val="nil"/>
            </w:tcBorders>
            <w:shd w:val="clear" w:color="auto" w:fill="auto"/>
            <w:vAlign w:val="center"/>
          </w:tcPr>
          <w:p w14:paraId="0CBE83C5" w14:textId="6FE7BBAB" w:rsidR="00D0627A" w:rsidRPr="00D0627A" w:rsidRDefault="000C5C3A" w:rsidP="000315D7">
            <w:pPr>
              <w:spacing w:after="0" w:line="240" w:lineRule="auto"/>
              <w:rPr>
                <w:sz w:val="18"/>
                <w:szCs w:val="18"/>
              </w:rPr>
            </w:pPr>
            <w:r>
              <w:rPr>
                <w:sz w:val="18"/>
                <w:szCs w:val="18"/>
              </w:rPr>
              <w:t>verstärkte Urbanisierung und Industrialisierung</w:t>
            </w:r>
          </w:p>
        </w:tc>
      </w:tr>
    </w:tbl>
    <w:p w14:paraId="43517489" w14:textId="20B1CF12" w:rsidR="00F0523E" w:rsidRPr="00322194" w:rsidRDefault="00F0523E" w:rsidP="00F0523E">
      <w:pPr>
        <w:jc w:val="both"/>
        <w:rPr>
          <w:sz w:val="2"/>
          <w:szCs w:val="2"/>
        </w:rPr>
      </w:pPr>
    </w:p>
    <w:tbl>
      <w:tblPr>
        <w:tblW w:w="4965" w:type="dxa"/>
        <w:tblCellMar>
          <w:left w:w="70" w:type="dxa"/>
          <w:right w:w="70" w:type="dxa"/>
        </w:tblCellMar>
        <w:tblLook w:val="04A0" w:firstRow="1" w:lastRow="0" w:firstColumn="1" w:lastColumn="0" w:noHBand="0" w:noVBand="1"/>
      </w:tblPr>
      <w:tblGrid>
        <w:gridCol w:w="1600"/>
        <w:gridCol w:w="585"/>
        <w:gridCol w:w="585"/>
        <w:gridCol w:w="585"/>
        <w:gridCol w:w="585"/>
        <w:gridCol w:w="585"/>
        <w:gridCol w:w="440"/>
      </w:tblGrid>
      <w:tr w:rsidR="00D441EB" w:rsidRPr="00322194" w14:paraId="43679243" w14:textId="77777777" w:rsidTr="00D441EB">
        <w:trPr>
          <w:trHeight w:val="270"/>
        </w:trPr>
        <w:tc>
          <w:tcPr>
            <w:tcW w:w="1600" w:type="dxa"/>
            <w:tcBorders>
              <w:top w:val="nil"/>
              <w:left w:val="nil"/>
              <w:bottom w:val="nil"/>
              <w:right w:val="nil"/>
            </w:tcBorders>
            <w:shd w:val="clear" w:color="auto" w:fill="auto"/>
            <w:noWrap/>
            <w:vAlign w:val="bottom"/>
            <w:hideMark/>
          </w:tcPr>
          <w:p w14:paraId="26F07E1E" w14:textId="77777777" w:rsidR="00D441EB" w:rsidRPr="00322194" w:rsidRDefault="00D441EB" w:rsidP="00D441EB">
            <w:pPr>
              <w:spacing w:after="0" w:line="240" w:lineRule="auto"/>
              <w:rPr>
                <w:rFonts w:eastAsia="Times New Roman" w:cs="Calibri"/>
                <w:color w:val="000000"/>
                <w:sz w:val="20"/>
                <w:szCs w:val="20"/>
                <w:lang w:val="de-AT" w:eastAsia="de-AT"/>
              </w:rPr>
            </w:pPr>
            <w:r w:rsidRPr="00322194">
              <w:rPr>
                <w:rFonts w:eastAsia="Times New Roman" w:cs="Calibri"/>
                <w:color w:val="000000"/>
                <w:sz w:val="20"/>
                <w:szCs w:val="20"/>
                <w:lang w:val="de-AT" w:eastAsia="de-AT"/>
              </w:rPr>
              <w:t>Lösungswort:</w:t>
            </w:r>
          </w:p>
        </w:tc>
        <w:tc>
          <w:tcPr>
            <w:tcW w:w="585" w:type="dxa"/>
            <w:tcBorders>
              <w:top w:val="nil"/>
              <w:left w:val="nil"/>
              <w:bottom w:val="nil"/>
              <w:right w:val="nil"/>
            </w:tcBorders>
            <w:shd w:val="clear" w:color="auto" w:fill="auto"/>
            <w:noWrap/>
            <w:vAlign w:val="bottom"/>
            <w:hideMark/>
          </w:tcPr>
          <w:p w14:paraId="73231046" w14:textId="1CE3526E" w:rsidR="00D441EB" w:rsidRPr="00322194" w:rsidRDefault="000C5C3A" w:rsidP="00D441EB">
            <w:pPr>
              <w:spacing w:after="0" w:line="240" w:lineRule="auto"/>
              <w:jc w:val="center"/>
              <w:rPr>
                <w:rFonts w:eastAsia="Times New Roman" w:cs="Calibri"/>
                <w:color w:val="000000"/>
                <w:sz w:val="20"/>
                <w:szCs w:val="20"/>
                <w:lang w:val="de-AT" w:eastAsia="de-AT"/>
              </w:rPr>
            </w:pPr>
            <w:r>
              <w:rPr>
                <w:rFonts w:cs="Calibri"/>
                <w:sz w:val="20"/>
                <w:szCs w:val="20"/>
              </w:rPr>
              <w:t>(U)</w:t>
            </w:r>
          </w:p>
        </w:tc>
        <w:tc>
          <w:tcPr>
            <w:tcW w:w="585" w:type="dxa"/>
            <w:tcBorders>
              <w:top w:val="nil"/>
              <w:left w:val="nil"/>
              <w:bottom w:val="nil"/>
              <w:right w:val="nil"/>
            </w:tcBorders>
            <w:shd w:val="clear" w:color="auto" w:fill="auto"/>
            <w:noWrap/>
            <w:vAlign w:val="center"/>
            <w:hideMark/>
          </w:tcPr>
          <w:p w14:paraId="2334434B" w14:textId="671292DC" w:rsidR="00D441EB" w:rsidRPr="00322194" w:rsidRDefault="000C5C3A" w:rsidP="00D441EB">
            <w:pPr>
              <w:spacing w:after="0" w:line="240" w:lineRule="auto"/>
              <w:jc w:val="center"/>
              <w:rPr>
                <w:rFonts w:eastAsia="Times New Roman" w:cs="Calibri"/>
                <w:color w:val="000000"/>
                <w:sz w:val="20"/>
                <w:szCs w:val="20"/>
                <w:lang w:val="de-AT" w:eastAsia="de-AT"/>
              </w:rPr>
            </w:pPr>
            <w:r>
              <w:rPr>
                <w:rFonts w:cs="Calibri"/>
                <w:sz w:val="20"/>
                <w:szCs w:val="20"/>
              </w:rPr>
              <w:t>(R)</w:t>
            </w:r>
          </w:p>
        </w:tc>
        <w:tc>
          <w:tcPr>
            <w:tcW w:w="585" w:type="dxa"/>
            <w:tcBorders>
              <w:top w:val="nil"/>
              <w:left w:val="nil"/>
              <w:bottom w:val="nil"/>
              <w:right w:val="nil"/>
            </w:tcBorders>
            <w:shd w:val="clear" w:color="auto" w:fill="auto"/>
            <w:noWrap/>
            <w:vAlign w:val="center"/>
            <w:hideMark/>
          </w:tcPr>
          <w:p w14:paraId="27066372" w14:textId="019F83CC" w:rsidR="00D441EB" w:rsidRPr="00322194" w:rsidRDefault="000C5C3A" w:rsidP="00D441EB">
            <w:pPr>
              <w:spacing w:after="0" w:line="240" w:lineRule="auto"/>
              <w:jc w:val="center"/>
              <w:rPr>
                <w:rFonts w:eastAsia="Times New Roman" w:cs="Calibri"/>
                <w:color w:val="000000"/>
                <w:sz w:val="20"/>
                <w:szCs w:val="20"/>
                <w:lang w:val="de-AT" w:eastAsia="de-AT"/>
              </w:rPr>
            </w:pPr>
            <w:r>
              <w:rPr>
                <w:rFonts w:cs="Calibri"/>
                <w:sz w:val="20"/>
                <w:szCs w:val="20"/>
              </w:rPr>
              <w:t>(L)</w:t>
            </w:r>
          </w:p>
        </w:tc>
        <w:tc>
          <w:tcPr>
            <w:tcW w:w="585" w:type="dxa"/>
            <w:tcBorders>
              <w:top w:val="nil"/>
              <w:left w:val="nil"/>
              <w:bottom w:val="nil"/>
              <w:right w:val="nil"/>
            </w:tcBorders>
            <w:shd w:val="clear" w:color="auto" w:fill="auto"/>
            <w:noWrap/>
            <w:vAlign w:val="center"/>
            <w:hideMark/>
          </w:tcPr>
          <w:p w14:paraId="3B21E607" w14:textId="3120EB2B" w:rsidR="00D441EB" w:rsidRPr="00322194" w:rsidRDefault="000C5C3A" w:rsidP="00D441EB">
            <w:pPr>
              <w:spacing w:after="0" w:line="240" w:lineRule="auto"/>
              <w:jc w:val="center"/>
              <w:rPr>
                <w:rFonts w:eastAsia="Times New Roman" w:cs="Calibri"/>
                <w:color w:val="000000"/>
                <w:sz w:val="20"/>
                <w:szCs w:val="20"/>
                <w:lang w:val="de-AT" w:eastAsia="de-AT"/>
              </w:rPr>
            </w:pPr>
            <w:r>
              <w:rPr>
                <w:rFonts w:cs="Calibri"/>
                <w:sz w:val="20"/>
                <w:szCs w:val="20"/>
              </w:rPr>
              <w:t>(A)</w:t>
            </w:r>
          </w:p>
        </w:tc>
        <w:tc>
          <w:tcPr>
            <w:tcW w:w="585" w:type="dxa"/>
            <w:tcBorders>
              <w:top w:val="nil"/>
              <w:left w:val="nil"/>
              <w:bottom w:val="nil"/>
              <w:right w:val="nil"/>
            </w:tcBorders>
            <w:shd w:val="clear" w:color="auto" w:fill="auto"/>
            <w:noWrap/>
            <w:vAlign w:val="center"/>
            <w:hideMark/>
          </w:tcPr>
          <w:p w14:paraId="1E827DAD" w14:textId="006919DE" w:rsidR="00D441EB" w:rsidRPr="00322194" w:rsidRDefault="000C5C3A" w:rsidP="00D441EB">
            <w:pPr>
              <w:spacing w:after="0" w:line="240" w:lineRule="auto"/>
              <w:jc w:val="center"/>
              <w:rPr>
                <w:rFonts w:eastAsia="Times New Roman" w:cs="Calibri"/>
                <w:color w:val="000000"/>
                <w:sz w:val="20"/>
                <w:szCs w:val="20"/>
                <w:lang w:val="de-AT" w:eastAsia="de-AT"/>
              </w:rPr>
            </w:pPr>
            <w:r>
              <w:rPr>
                <w:rFonts w:cs="Calibri"/>
                <w:sz w:val="20"/>
                <w:szCs w:val="20"/>
              </w:rPr>
              <w:t>(U)</w:t>
            </w:r>
          </w:p>
        </w:tc>
        <w:tc>
          <w:tcPr>
            <w:tcW w:w="440" w:type="dxa"/>
            <w:tcBorders>
              <w:top w:val="nil"/>
              <w:left w:val="nil"/>
              <w:bottom w:val="nil"/>
              <w:right w:val="nil"/>
            </w:tcBorders>
            <w:shd w:val="clear" w:color="auto" w:fill="auto"/>
            <w:noWrap/>
            <w:vAlign w:val="center"/>
            <w:hideMark/>
          </w:tcPr>
          <w:p w14:paraId="0F1C153E" w14:textId="020BABB3" w:rsidR="00D441EB" w:rsidRPr="00322194" w:rsidRDefault="000C5C3A" w:rsidP="00D441EB">
            <w:pPr>
              <w:spacing w:after="0" w:line="240" w:lineRule="auto"/>
              <w:jc w:val="center"/>
              <w:rPr>
                <w:rFonts w:eastAsia="Times New Roman" w:cs="Calibri"/>
                <w:color w:val="000000"/>
                <w:sz w:val="20"/>
                <w:szCs w:val="20"/>
                <w:lang w:val="de-AT" w:eastAsia="de-AT"/>
              </w:rPr>
            </w:pPr>
            <w:r>
              <w:rPr>
                <w:rFonts w:cs="Calibri"/>
                <w:sz w:val="20"/>
                <w:szCs w:val="20"/>
              </w:rPr>
              <w:t>(B)</w:t>
            </w:r>
          </w:p>
        </w:tc>
      </w:tr>
      <w:tr w:rsidR="00F0523E" w:rsidRPr="009324A9" w14:paraId="28AC0D1B" w14:textId="77777777" w:rsidTr="00322194">
        <w:trPr>
          <w:trHeight w:val="60"/>
        </w:trPr>
        <w:tc>
          <w:tcPr>
            <w:tcW w:w="1600" w:type="dxa"/>
            <w:tcBorders>
              <w:top w:val="nil"/>
              <w:left w:val="nil"/>
              <w:bottom w:val="nil"/>
              <w:right w:val="nil"/>
            </w:tcBorders>
            <w:shd w:val="clear" w:color="auto" w:fill="auto"/>
            <w:noWrap/>
            <w:vAlign w:val="bottom"/>
            <w:hideMark/>
          </w:tcPr>
          <w:p w14:paraId="7762EAA7" w14:textId="77777777" w:rsidR="00F0523E" w:rsidRPr="009324A9" w:rsidRDefault="00F0523E" w:rsidP="000B2CAC">
            <w:pPr>
              <w:spacing w:after="0" w:line="240" w:lineRule="auto"/>
              <w:jc w:val="center"/>
              <w:rPr>
                <w:rFonts w:eastAsia="Times New Roman" w:cs="Calibri"/>
                <w:color w:val="000000"/>
                <w:sz w:val="20"/>
                <w:szCs w:val="20"/>
                <w:lang w:val="de-AT" w:eastAsia="de-AT"/>
              </w:rPr>
            </w:pPr>
          </w:p>
        </w:tc>
        <w:tc>
          <w:tcPr>
            <w:tcW w:w="585" w:type="dxa"/>
            <w:tcBorders>
              <w:top w:val="nil"/>
              <w:left w:val="nil"/>
              <w:bottom w:val="nil"/>
              <w:right w:val="nil"/>
            </w:tcBorders>
            <w:shd w:val="clear" w:color="auto" w:fill="auto"/>
            <w:noWrap/>
            <w:hideMark/>
          </w:tcPr>
          <w:p w14:paraId="28D11276"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585" w:type="dxa"/>
            <w:tcBorders>
              <w:top w:val="nil"/>
              <w:left w:val="nil"/>
              <w:bottom w:val="nil"/>
              <w:right w:val="nil"/>
            </w:tcBorders>
            <w:shd w:val="clear" w:color="auto" w:fill="auto"/>
            <w:noWrap/>
            <w:hideMark/>
          </w:tcPr>
          <w:p w14:paraId="77BE1434"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585" w:type="dxa"/>
            <w:tcBorders>
              <w:top w:val="nil"/>
              <w:left w:val="nil"/>
              <w:bottom w:val="nil"/>
              <w:right w:val="nil"/>
            </w:tcBorders>
            <w:shd w:val="clear" w:color="auto" w:fill="auto"/>
            <w:noWrap/>
            <w:hideMark/>
          </w:tcPr>
          <w:p w14:paraId="5219F8D7"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585" w:type="dxa"/>
            <w:tcBorders>
              <w:top w:val="nil"/>
              <w:left w:val="nil"/>
              <w:bottom w:val="nil"/>
              <w:right w:val="nil"/>
            </w:tcBorders>
            <w:shd w:val="clear" w:color="auto" w:fill="auto"/>
            <w:noWrap/>
            <w:hideMark/>
          </w:tcPr>
          <w:p w14:paraId="496C23F3"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585" w:type="dxa"/>
            <w:tcBorders>
              <w:top w:val="nil"/>
              <w:left w:val="nil"/>
              <w:bottom w:val="nil"/>
              <w:right w:val="nil"/>
            </w:tcBorders>
            <w:shd w:val="clear" w:color="auto" w:fill="auto"/>
            <w:noWrap/>
            <w:hideMark/>
          </w:tcPr>
          <w:p w14:paraId="54AC04EE"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40" w:type="dxa"/>
            <w:tcBorders>
              <w:top w:val="nil"/>
              <w:left w:val="nil"/>
              <w:bottom w:val="nil"/>
              <w:right w:val="nil"/>
            </w:tcBorders>
            <w:shd w:val="clear" w:color="auto" w:fill="auto"/>
            <w:noWrap/>
            <w:hideMark/>
          </w:tcPr>
          <w:p w14:paraId="66460EA0" w14:textId="77777777" w:rsidR="00F0523E" w:rsidRPr="009324A9" w:rsidRDefault="00F0523E"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010B8A10"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17427620" w14:textId="77777777" w:rsidR="00D441EB" w:rsidRPr="009324A9" w:rsidRDefault="00D441EB" w:rsidP="00D441EB">
      <w:pPr>
        <w:pStyle w:val="berschrift2"/>
        <w:rPr>
          <w:lang w:val="de-AT"/>
        </w:rPr>
      </w:pPr>
      <w:r w:rsidRPr="009324A9">
        <w:rPr>
          <w:lang w:val="de-AT"/>
        </w:rPr>
        <w:t>Richtig oder falsch?</w:t>
      </w:r>
    </w:p>
    <w:tbl>
      <w:tblPr>
        <w:tblW w:w="10485" w:type="dxa"/>
        <w:tblCellMar>
          <w:left w:w="0" w:type="dxa"/>
          <w:right w:w="0" w:type="dxa"/>
        </w:tblCellMar>
        <w:tblLook w:val="04A0" w:firstRow="1" w:lastRow="0" w:firstColumn="1" w:lastColumn="0" w:noHBand="0" w:noVBand="1"/>
      </w:tblPr>
      <w:tblGrid>
        <w:gridCol w:w="592"/>
        <w:gridCol w:w="594"/>
        <w:gridCol w:w="9347"/>
      </w:tblGrid>
      <w:tr w:rsidR="00D441EB" w:rsidRPr="009324A9" w14:paraId="7062AF6F" w14:textId="77777777" w:rsidTr="00322194">
        <w:trPr>
          <w:trHeight w:val="182"/>
        </w:trPr>
        <w:tc>
          <w:tcPr>
            <w:tcW w:w="576" w:type="dxa"/>
            <w:tcBorders>
              <w:top w:val="nil"/>
              <w:left w:val="nil"/>
              <w:bottom w:val="nil"/>
              <w:right w:val="nil"/>
            </w:tcBorders>
            <w:shd w:val="clear" w:color="auto" w:fill="auto"/>
            <w:noWrap/>
            <w:vAlign w:val="center"/>
            <w:hideMark/>
          </w:tcPr>
          <w:p w14:paraId="69728A84" w14:textId="77777777" w:rsidR="00D441EB" w:rsidRPr="009324A9" w:rsidRDefault="00D441EB" w:rsidP="000B2CAC">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wahr</w:t>
            </w:r>
          </w:p>
        </w:tc>
        <w:tc>
          <w:tcPr>
            <w:tcW w:w="578" w:type="dxa"/>
            <w:tcBorders>
              <w:top w:val="nil"/>
              <w:left w:val="nil"/>
              <w:bottom w:val="nil"/>
              <w:right w:val="nil"/>
            </w:tcBorders>
            <w:shd w:val="clear" w:color="auto" w:fill="auto"/>
            <w:noWrap/>
            <w:vAlign w:val="center"/>
            <w:hideMark/>
          </w:tcPr>
          <w:p w14:paraId="6A38EC1A" w14:textId="77777777" w:rsidR="00D441EB" w:rsidRPr="009324A9" w:rsidRDefault="00D441EB" w:rsidP="000B2CAC">
            <w:pPr>
              <w:spacing w:after="0" w:line="240" w:lineRule="auto"/>
              <w:jc w:val="center"/>
              <w:rPr>
                <w:rFonts w:eastAsia="Times New Roman" w:cs="Calibri"/>
                <w:color w:val="000000"/>
                <w:sz w:val="16"/>
                <w:szCs w:val="16"/>
                <w:lang w:val="de-AT" w:eastAsia="de-AT"/>
              </w:rPr>
            </w:pPr>
            <w:r w:rsidRPr="009324A9">
              <w:rPr>
                <w:rFonts w:eastAsia="Times New Roman" w:cs="Calibri"/>
                <w:color w:val="000000"/>
                <w:sz w:val="16"/>
                <w:szCs w:val="16"/>
                <w:lang w:val="de-AT" w:eastAsia="de-AT"/>
              </w:rPr>
              <w:t>falsch</w:t>
            </w:r>
          </w:p>
        </w:tc>
        <w:tc>
          <w:tcPr>
            <w:tcW w:w="9331" w:type="dxa"/>
            <w:tcBorders>
              <w:top w:val="nil"/>
              <w:left w:val="nil"/>
              <w:bottom w:val="nil"/>
              <w:right w:val="nil"/>
            </w:tcBorders>
            <w:shd w:val="clear" w:color="auto" w:fill="auto"/>
            <w:noWrap/>
            <w:vAlign w:val="center"/>
            <w:hideMark/>
          </w:tcPr>
          <w:p w14:paraId="24C68ED8" w14:textId="77777777" w:rsidR="00D441EB" w:rsidRPr="009324A9" w:rsidRDefault="00D441EB" w:rsidP="000B2CAC">
            <w:pPr>
              <w:spacing w:after="0" w:line="240" w:lineRule="auto"/>
              <w:rPr>
                <w:rFonts w:eastAsia="Times New Roman" w:cs="Calibri"/>
                <w:color w:val="000000"/>
                <w:sz w:val="16"/>
                <w:szCs w:val="16"/>
                <w:lang w:val="de-AT" w:eastAsia="de-AT"/>
              </w:rPr>
            </w:pPr>
          </w:p>
        </w:tc>
      </w:tr>
      <w:tr w:rsidR="00D441EB" w:rsidRPr="009324A9" w14:paraId="2D12BDF3" w14:textId="77777777" w:rsidTr="00322194">
        <w:trPr>
          <w:trHeight w:val="272"/>
        </w:trPr>
        <w:tc>
          <w:tcPr>
            <w:tcW w:w="576" w:type="dxa"/>
            <w:tcBorders>
              <w:top w:val="nil"/>
              <w:left w:val="nil"/>
              <w:bottom w:val="nil"/>
              <w:right w:val="nil"/>
            </w:tcBorders>
            <w:shd w:val="clear" w:color="auto" w:fill="auto"/>
            <w:noWrap/>
            <w:vAlign w:val="center"/>
            <w:hideMark/>
          </w:tcPr>
          <w:p w14:paraId="14F133A8" w14:textId="57CFA444" w:rsidR="00D441EB" w:rsidRPr="009324A9" w:rsidRDefault="000C5C3A" w:rsidP="000B2CAC">
            <w:pPr>
              <w:spacing w:after="0" w:line="240" w:lineRule="auto"/>
              <w:jc w:val="center"/>
              <w:rPr>
                <w:rFonts w:eastAsia="Times New Roman" w:cs="Calibri"/>
                <w:color w:val="000000"/>
                <w:sz w:val="18"/>
                <w:szCs w:val="18"/>
                <w:lang w:val="de-AT" w:eastAsia="de-AT"/>
              </w:rPr>
            </w:pPr>
            <w:r>
              <w:rPr>
                <w:sz w:val="18"/>
                <w:szCs w:val="18"/>
              </w:rPr>
              <w:t>(B)</w:t>
            </w:r>
          </w:p>
        </w:tc>
        <w:tc>
          <w:tcPr>
            <w:tcW w:w="578" w:type="dxa"/>
            <w:tcBorders>
              <w:top w:val="nil"/>
              <w:left w:val="nil"/>
              <w:bottom w:val="nil"/>
              <w:right w:val="nil"/>
            </w:tcBorders>
            <w:shd w:val="clear" w:color="auto" w:fill="auto"/>
            <w:noWrap/>
            <w:vAlign w:val="center"/>
          </w:tcPr>
          <w:p w14:paraId="0457711A" w14:textId="27F42D2E"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299AA759" w14:textId="5D0E7780" w:rsidR="00D441EB" w:rsidRPr="009324A9" w:rsidRDefault="000C5C3A" w:rsidP="000B2CAC">
            <w:pPr>
              <w:spacing w:after="0" w:line="240" w:lineRule="auto"/>
              <w:rPr>
                <w:rFonts w:eastAsia="Times New Roman" w:cs="Calibri"/>
                <w:color w:val="000000"/>
                <w:sz w:val="18"/>
                <w:szCs w:val="18"/>
                <w:lang w:val="de-AT" w:eastAsia="de-AT"/>
              </w:rPr>
            </w:pPr>
            <w:r>
              <w:rPr>
                <w:sz w:val="18"/>
                <w:szCs w:val="18"/>
              </w:rPr>
              <w:t>1. Leibeigene waren an einen Grundherrn gebunden.</w:t>
            </w:r>
          </w:p>
        </w:tc>
      </w:tr>
      <w:tr w:rsidR="00D441EB" w:rsidRPr="009324A9" w14:paraId="055FD7B7" w14:textId="77777777" w:rsidTr="00322194">
        <w:trPr>
          <w:trHeight w:val="272"/>
        </w:trPr>
        <w:tc>
          <w:tcPr>
            <w:tcW w:w="576" w:type="dxa"/>
            <w:tcBorders>
              <w:top w:val="nil"/>
              <w:left w:val="nil"/>
              <w:bottom w:val="nil"/>
              <w:right w:val="nil"/>
            </w:tcBorders>
            <w:shd w:val="clear" w:color="auto" w:fill="auto"/>
            <w:noWrap/>
            <w:vAlign w:val="center"/>
          </w:tcPr>
          <w:p w14:paraId="430DEB18" w14:textId="5D760A2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0800CD11" w14:textId="2E608138" w:rsidR="00D441EB" w:rsidRPr="009324A9" w:rsidRDefault="000C5C3A" w:rsidP="000B2CAC">
            <w:pPr>
              <w:spacing w:after="0" w:line="240" w:lineRule="auto"/>
              <w:jc w:val="center"/>
              <w:rPr>
                <w:rFonts w:eastAsia="Times New Roman" w:cs="Calibri"/>
                <w:color w:val="000000"/>
                <w:sz w:val="18"/>
                <w:szCs w:val="18"/>
                <w:lang w:val="de-AT" w:eastAsia="de-AT"/>
              </w:rPr>
            </w:pPr>
            <w:r>
              <w:rPr>
                <w:sz w:val="18"/>
                <w:szCs w:val="18"/>
              </w:rPr>
              <w:t>(A)</w:t>
            </w:r>
          </w:p>
        </w:tc>
        <w:tc>
          <w:tcPr>
            <w:tcW w:w="9331" w:type="dxa"/>
            <w:tcBorders>
              <w:top w:val="nil"/>
              <w:left w:val="nil"/>
              <w:bottom w:val="nil"/>
              <w:right w:val="nil"/>
            </w:tcBorders>
            <w:shd w:val="clear" w:color="auto" w:fill="auto"/>
            <w:vAlign w:val="center"/>
            <w:hideMark/>
          </w:tcPr>
          <w:p w14:paraId="21C7B462" w14:textId="563F9085" w:rsidR="00D441EB" w:rsidRPr="009324A9" w:rsidRDefault="000C5C3A" w:rsidP="000B2CAC">
            <w:pPr>
              <w:spacing w:after="0" w:line="240" w:lineRule="auto"/>
              <w:rPr>
                <w:rFonts w:eastAsia="Times New Roman" w:cs="Calibri"/>
                <w:color w:val="000000"/>
                <w:sz w:val="18"/>
                <w:szCs w:val="18"/>
                <w:lang w:val="de-AT" w:eastAsia="de-AT"/>
              </w:rPr>
            </w:pPr>
            <w:r>
              <w:rPr>
                <w:sz w:val="18"/>
                <w:szCs w:val="18"/>
              </w:rPr>
              <w:t>2. Leibeigene waren Eigentum ihrer Herren.</w:t>
            </w:r>
          </w:p>
        </w:tc>
      </w:tr>
      <w:tr w:rsidR="00D441EB" w:rsidRPr="009324A9" w14:paraId="1899A5F2" w14:textId="77777777" w:rsidTr="00322194">
        <w:trPr>
          <w:trHeight w:val="272"/>
        </w:trPr>
        <w:tc>
          <w:tcPr>
            <w:tcW w:w="576" w:type="dxa"/>
            <w:tcBorders>
              <w:top w:val="nil"/>
              <w:left w:val="nil"/>
              <w:bottom w:val="nil"/>
              <w:right w:val="nil"/>
            </w:tcBorders>
            <w:shd w:val="clear" w:color="auto" w:fill="auto"/>
            <w:noWrap/>
            <w:vAlign w:val="center"/>
          </w:tcPr>
          <w:p w14:paraId="48E33F3A" w14:textId="146FC50C"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50FD734E" w14:textId="79F95453" w:rsidR="00D441EB" w:rsidRPr="009324A9" w:rsidRDefault="000C5C3A" w:rsidP="000B2CAC">
            <w:pPr>
              <w:spacing w:after="0" w:line="240" w:lineRule="auto"/>
              <w:jc w:val="center"/>
              <w:rPr>
                <w:rFonts w:eastAsia="Times New Roman" w:cs="Calibri"/>
                <w:color w:val="000000"/>
                <w:sz w:val="18"/>
                <w:szCs w:val="18"/>
                <w:lang w:val="de-AT" w:eastAsia="de-AT"/>
              </w:rPr>
            </w:pPr>
            <w:r>
              <w:rPr>
                <w:sz w:val="18"/>
                <w:szCs w:val="18"/>
              </w:rPr>
              <w:t>(N)</w:t>
            </w:r>
          </w:p>
        </w:tc>
        <w:tc>
          <w:tcPr>
            <w:tcW w:w="9331" w:type="dxa"/>
            <w:tcBorders>
              <w:top w:val="nil"/>
              <w:left w:val="nil"/>
              <w:bottom w:val="nil"/>
              <w:right w:val="nil"/>
            </w:tcBorders>
            <w:shd w:val="clear" w:color="auto" w:fill="auto"/>
            <w:vAlign w:val="center"/>
            <w:hideMark/>
          </w:tcPr>
          <w:p w14:paraId="263D4C02" w14:textId="3F542ADB" w:rsidR="00D441EB" w:rsidRPr="009324A9" w:rsidRDefault="000C5C3A" w:rsidP="000B2CAC">
            <w:pPr>
              <w:spacing w:after="0" w:line="240" w:lineRule="auto"/>
              <w:rPr>
                <w:rFonts w:eastAsia="Times New Roman" w:cs="Calibri"/>
                <w:color w:val="000000"/>
                <w:sz w:val="18"/>
                <w:szCs w:val="18"/>
                <w:lang w:val="de-AT" w:eastAsia="de-AT"/>
              </w:rPr>
            </w:pPr>
            <w:r>
              <w:rPr>
                <w:sz w:val="18"/>
                <w:szCs w:val="18"/>
              </w:rPr>
              <w:t>3. Die Grundherren hatten keine Macht über Leibeigene.</w:t>
            </w:r>
          </w:p>
        </w:tc>
      </w:tr>
      <w:tr w:rsidR="00D441EB" w:rsidRPr="009324A9" w14:paraId="61C31F1E" w14:textId="77777777" w:rsidTr="00322194">
        <w:trPr>
          <w:trHeight w:val="272"/>
        </w:trPr>
        <w:tc>
          <w:tcPr>
            <w:tcW w:w="576" w:type="dxa"/>
            <w:tcBorders>
              <w:top w:val="nil"/>
              <w:left w:val="nil"/>
              <w:bottom w:val="nil"/>
              <w:right w:val="nil"/>
            </w:tcBorders>
            <w:shd w:val="clear" w:color="auto" w:fill="auto"/>
            <w:noWrap/>
            <w:vAlign w:val="center"/>
            <w:hideMark/>
          </w:tcPr>
          <w:p w14:paraId="597FF7C0" w14:textId="38845292" w:rsidR="00D441EB" w:rsidRPr="009324A9" w:rsidRDefault="000C5C3A" w:rsidP="000B2CAC">
            <w:pPr>
              <w:spacing w:after="0" w:line="240" w:lineRule="auto"/>
              <w:jc w:val="center"/>
              <w:rPr>
                <w:rFonts w:eastAsia="Times New Roman" w:cs="Calibri"/>
                <w:color w:val="000000"/>
                <w:sz w:val="18"/>
                <w:szCs w:val="18"/>
                <w:lang w:val="de-AT" w:eastAsia="de-AT"/>
              </w:rPr>
            </w:pPr>
            <w:r>
              <w:rPr>
                <w:sz w:val="18"/>
                <w:szCs w:val="18"/>
              </w:rPr>
              <w:t>(A)</w:t>
            </w:r>
          </w:p>
        </w:tc>
        <w:tc>
          <w:tcPr>
            <w:tcW w:w="578" w:type="dxa"/>
            <w:tcBorders>
              <w:top w:val="nil"/>
              <w:left w:val="nil"/>
              <w:bottom w:val="nil"/>
              <w:right w:val="nil"/>
            </w:tcBorders>
            <w:shd w:val="clear" w:color="auto" w:fill="auto"/>
            <w:noWrap/>
            <w:vAlign w:val="center"/>
          </w:tcPr>
          <w:p w14:paraId="1D505B7E" w14:textId="1EE71928"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2ED2A2FA" w14:textId="14B2D9E5" w:rsidR="00D441EB" w:rsidRPr="009324A9" w:rsidRDefault="000C5C3A" w:rsidP="000B2CAC">
            <w:pPr>
              <w:spacing w:after="0" w:line="240" w:lineRule="auto"/>
              <w:rPr>
                <w:rFonts w:eastAsia="Times New Roman" w:cs="Calibri"/>
                <w:color w:val="000000"/>
                <w:sz w:val="18"/>
                <w:szCs w:val="18"/>
                <w:lang w:val="de-AT" w:eastAsia="de-AT"/>
              </w:rPr>
            </w:pPr>
            <w:r>
              <w:rPr>
                <w:sz w:val="18"/>
                <w:szCs w:val="18"/>
              </w:rPr>
              <w:t>4. Sie konnten Land besitzen und vererben.</w:t>
            </w:r>
          </w:p>
        </w:tc>
      </w:tr>
      <w:tr w:rsidR="00D441EB" w:rsidRPr="009324A9" w14:paraId="7BB292FE" w14:textId="77777777" w:rsidTr="00322194">
        <w:trPr>
          <w:trHeight w:val="272"/>
        </w:trPr>
        <w:tc>
          <w:tcPr>
            <w:tcW w:w="576" w:type="dxa"/>
            <w:tcBorders>
              <w:top w:val="nil"/>
              <w:left w:val="nil"/>
              <w:bottom w:val="nil"/>
              <w:right w:val="nil"/>
            </w:tcBorders>
            <w:shd w:val="clear" w:color="auto" w:fill="auto"/>
            <w:noWrap/>
            <w:vAlign w:val="center"/>
            <w:hideMark/>
          </w:tcPr>
          <w:p w14:paraId="158DBAFC" w14:textId="54D6B86B" w:rsidR="00D441EB" w:rsidRPr="009324A9" w:rsidRDefault="000C5C3A" w:rsidP="000B2CAC">
            <w:pPr>
              <w:spacing w:after="0" w:line="240" w:lineRule="auto"/>
              <w:jc w:val="center"/>
              <w:rPr>
                <w:rFonts w:eastAsia="Times New Roman" w:cs="Calibri"/>
                <w:color w:val="000000"/>
                <w:sz w:val="18"/>
                <w:szCs w:val="18"/>
                <w:lang w:val="de-AT" w:eastAsia="de-AT"/>
              </w:rPr>
            </w:pPr>
            <w:r>
              <w:rPr>
                <w:sz w:val="18"/>
                <w:szCs w:val="18"/>
              </w:rPr>
              <w:t>(N)</w:t>
            </w:r>
          </w:p>
        </w:tc>
        <w:tc>
          <w:tcPr>
            <w:tcW w:w="578" w:type="dxa"/>
            <w:tcBorders>
              <w:top w:val="nil"/>
              <w:left w:val="nil"/>
              <w:bottom w:val="nil"/>
              <w:right w:val="nil"/>
            </w:tcBorders>
            <w:shd w:val="clear" w:color="auto" w:fill="auto"/>
            <w:noWrap/>
            <w:vAlign w:val="center"/>
          </w:tcPr>
          <w:p w14:paraId="794B1D66" w14:textId="22BCC510"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9331" w:type="dxa"/>
            <w:tcBorders>
              <w:top w:val="nil"/>
              <w:left w:val="nil"/>
              <w:bottom w:val="nil"/>
              <w:right w:val="nil"/>
            </w:tcBorders>
            <w:shd w:val="clear" w:color="auto" w:fill="auto"/>
            <w:vAlign w:val="center"/>
            <w:hideMark/>
          </w:tcPr>
          <w:p w14:paraId="51B3D9AD" w14:textId="14DCDDB2" w:rsidR="00D441EB" w:rsidRPr="009324A9" w:rsidRDefault="000C5C3A" w:rsidP="000B2CAC">
            <w:pPr>
              <w:spacing w:after="0" w:line="240" w:lineRule="auto"/>
              <w:rPr>
                <w:rFonts w:eastAsia="Times New Roman" w:cs="Calibri"/>
                <w:color w:val="000000"/>
                <w:sz w:val="18"/>
                <w:szCs w:val="18"/>
                <w:lang w:val="de-AT" w:eastAsia="de-AT"/>
              </w:rPr>
            </w:pPr>
            <w:r>
              <w:rPr>
                <w:sz w:val="18"/>
                <w:szCs w:val="18"/>
              </w:rPr>
              <w:t>5. Die Leibeigenschaft endete zwischen dem 14. und 19. Jahrhundert.</w:t>
            </w:r>
          </w:p>
        </w:tc>
      </w:tr>
      <w:tr w:rsidR="00D441EB" w:rsidRPr="009324A9" w14:paraId="23747684" w14:textId="77777777" w:rsidTr="00322194">
        <w:trPr>
          <w:trHeight w:val="272"/>
        </w:trPr>
        <w:tc>
          <w:tcPr>
            <w:tcW w:w="576" w:type="dxa"/>
            <w:tcBorders>
              <w:top w:val="nil"/>
              <w:left w:val="nil"/>
              <w:bottom w:val="nil"/>
              <w:right w:val="nil"/>
            </w:tcBorders>
            <w:shd w:val="clear" w:color="auto" w:fill="auto"/>
            <w:noWrap/>
            <w:vAlign w:val="center"/>
            <w:hideMark/>
          </w:tcPr>
          <w:p w14:paraId="0CBE0F9D" w14:textId="3EE0ACC3" w:rsidR="00D441EB" w:rsidRPr="009324A9" w:rsidRDefault="00D441EB" w:rsidP="000B2CAC">
            <w:pPr>
              <w:spacing w:after="0" w:line="240" w:lineRule="auto"/>
              <w:jc w:val="center"/>
              <w:rPr>
                <w:rFonts w:eastAsia="Times New Roman" w:cs="Calibri"/>
                <w:color w:val="000000"/>
                <w:sz w:val="18"/>
                <w:szCs w:val="18"/>
                <w:lang w:val="de-AT" w:eastAsia="de-AT"/>
              </w:rPr>
            </w:pPr>
          </w:p>
        </w:tc>
        <w:tc>
          <w:tcPr>
            <w:tcW w:w="578" w:type="dxa"/>
            <w:tcBorders>
              <w:top w:val="nil"/>
              <w:left w:val="nil"/>
              <w:bottom w:val="nil"/>
              <w:right w:val="nil"/>
            </w:tcBorders>
            <w:shd w:val="clear" w:color="auto" w:fill="auto"/>
            <w:noWrap/>
            <w:vAlign w:val="center"/>
            <w:hideMark/>
          </w:tcPr>
          <w:p w14:paraId="7269BEE4" w14:textId="61D26CA0" w:rsidR="00D441EB" w:rsidRPr="009324A9" w:rsidRDefault="000C5C3A" w:rsidP="000B2CAC">
            <w:pPr>
              <w:spacing w:after="0" w:line="240" w:lineRule="auto"/>
              <w:jc w:val="center"/>
              <w:rPr>
                <w:rFonts w:eastAsia="Times New Roman" w:cs="Calibri"/>
                <w:color w:val="000000"/>
                <w:sz w:val="18"/>
                <w:szCs w:val="18"/>
                <w:lang w:val="de-AT" w:eastAsia="de-AT"/>
              </w:rPr>
            </w:pPr>
            <w:r>
              <w:rPr>
                <w:sz w:val="18"/>
                <w:szCs w:val="18"/>
              </w:rPr>
              <w:t>(E)</w:t>
            </w:r>
          </w:p>
        </w:tc>
        <w:tc>
          <w:tcPr>
            <w:tcW w:w="9331" w:type="dxa"/>
            <w:tcBorders>
              <w:top w:val="nil"/>
              <w:left w:val="nil"/>
              <w:bottom w:val="nil"/>
              <w:right w:val="nil"/>
            </w:tcBorders>
            <w:shd w:val="clear" w:color="auto" w:fill="auto"/>
            <w:vAlign w:val="center"/>
            <w:hideMark/>
          </w:tcPr>
          <w:p w14:paraId="5DCD2E42" w14:textId="69187689" w:rsidR="00D441EB" w:rsidRPr="009324A9" w:rsidRDefault="000C5C3A" w:rsidP="000B2CAC">
            <w:pPr>
              <w:spacing w:after="0" w:line="240" w:lineRule="auto"/>
              <w:rPr>
                <w:rFonts w:eastAsia="Times New Roman" w:cs="Calibri"/>
                <w:color w:val="000000"/>
                <w:sz w:val="18"/>
                <w:szCs w:val="18"/>
                <w:lang w:val="de-AT" w:eastAsia="de-AT"/>
              </w:rPr>
            </w:pPr>
            <w:r>
              <w:rPr>
                <w:sz w:val="18"/>
                <w:szCs w:val="18"/>
              </w:rPr>
              <w:t>6. Leibeigene lebten immer unter guten Bedingungen.</w:t>
            </w:r>
          </w:p>
        </w:tc>
      </w:tr>
    </w:tbl>
    <w:p w14:paraId="45F365F1" w14:textId="77777777" w:rsidR="00D441EB" w:rsidRPr="00322194" w:rsidRDefault="00D441EB" w:rsidP="00D441EB">
      <w:pPr>
        <w:rPr>
          <w:sz w:val="2"/>
          <w:szCs w:val="2"/>
        </w:rPr>
      </w:pPr>
    </w:p>
    <w:tbl>
      <w:tblPr>
        <w:tblW w:w="4000" w:type="dxa"/>
        <w:tblCellMar>
          <w:left w:w="70" w:type="dxa"/>
          <w:right w:w="70" w:type="dxa"/>
        </w:tblCellMar>
        <w:tblLook w:val="04A0" w:firstRow="1" w:lastRow="0" w:firstColumn="1" w:lastColumn="0" w:noHBand="0" w:noVBand="1"/>
      </w:tblPr>
      <w:tblGrid>
        <w:gridCol w:w="1600"/>
        <w:gridCol w:w="403"/>
        <w:gridCol w:w="436"/>
        <w:gridCol w:w="436"/>
        <w:gridCol w:w="436"/>
        <w:gridCol w:w="436"/>
        <w:gridCol w:w="400"/>
      </w:tblGrid>
      <w:tr w:rsidR="00D441EB" w:rsidRPr="009324A9" w14:paraId="0D62BAD8" w14:textId="77777777" w:rsidTr="000B2CAC">
        <w:trPr>
          <w:trHeight w:val="270"/>
        </w:trPr>
        <w:tc>
          <w:tcPr>
            <w:tcW w:w="1600" w:type="dxa"/>
            <w:tcBorders>
              <w:top w:val="nil"/>
              <w:left w:val="nil"/>
              <w:bottom w:val="nil"/>
              <w:right w:val="nil"/>
            </w:tcBorders>
            <w:shd w:val="clear" w:color="auto" w:fill="auto"/>
            <w:noWrap/>
            <w:vAlign w:val="bottom"/>
            <w:hideMark/>
          </w:tcPr>
          <w:p w14:paraId="259AAD0A" w14:textId="77777777" w:rsidR="00D441EB" w:rsidRPr="009324A9" w:rsidRDefault="00D441EB" w:rsidP="000B2CAC">
            <w:pPr>
              <w:spacing w:after="0" w:line="240" w:lineRule="auto"/>
              <w:rPr>
                <w:rFonts w:eastAsia="Times New Roman" w:cs="Calibri"/>
                <w:color w:val="000000"/>
                <w:sz w:val="20"/>
                <w:szCs w:val="20"/>
                <w:lang w:val="de-AT" w:eastAsia="de-AT"/>
              </w:rPr>
            </w:pPr>
            <w:r w:rsidRPr="009324A9">
              <w:rPr>
                <w:rFonts w:eastAsia="Times New Roman" w:cs="Calibri"/>
                <w:color w:val="000000"/>
                <w:sz w:val="20"/>
                <w:szCs w:val="20"/>
                <w:lang w:val="de-AT" w:eastAsia="de-AT"/>
              </w:rPr>
              <w:t>Lösungswort:</w:t>
            </w:r>
          </w:p>
        </w:tc>
        <w:tc>
          <w:tcPr>
            <w:tcW w:w="400" w:type="dxa"/>
            <w:tcBorders>
              <w:top w:val="nil"/>
              <w:left w:val="nil"/>
              <w:bottom w:val="nil"/>
              <w:right w:val="nil"/>
            </w:tcBorders>
            <w:shd w:val="clear" w:color="auto" w:fill="auto"/>
            <w:noWrap/>
            <w:vAlign w:val="bottom"/>
            <w:hideMark/>
          </w:tcPr>
          <w:p w14:paraId="39ED0DFC" w14:textId="773D95FE" w:rsidR="00D441EB" w:rsidRPr="009324A9" w:rsidRDefault="000C5C3A" w:rsidP="000B2CAC">
            <w:pPr>
              <w:spacing w:after="0" w:line="240" w:lineRule="auto"/>
              <w:jc w:val="center"/>
              <w:rPr>
                <w:rFonts w:eastAsia="Times New Roman" w:cs="Calibri"/>
                <w:color w:val="000000"/>
                <w:sz w:val="20"/>
                <w:szCs w:val="20"/>
                <w:lang w:val="de-AT" w:eastAsia="de-AT"/>
              </w:rPr>
            </w:pPr>
            <w:r>
              <w:rPr>
                <w:sz w:val="20"/>
                <w:szCs w:val="20"/>
              </w:rPr>
              <w:t>(B)</w:t>
            </w:r>
          </w:p>
        </w:tc>
        <w:tc>
          <w:tcPr>
            <w:tcW w:w="400" w:type="dxa"/>
            <w:tcBorders>
              <w:top w:val="nil"/>
              <w:left w:val="nil"/>
              <w:bottom w:val="nil"/>
              <w:right w:val="nil"/>
            </w:tcBorders>
            <w:shd w:val="clear" w:color="auto" w:fill="auto"/>
            <w:noWrap/>
            <w:vAlign w:val="bottom"/>
            <w:hideMark/>
          </w:tcPr>
          <w:p w14:paraId="563E3C9C" w14:textId="7C55E18B" w:rsidR="00D441EB" w:rsidRPr="009324A9" w:rsidRDefault="000C5C3A"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(A)</w:t>
            </w:r>
          </w:p>
        </w:tc>
        <w:tc>
          <w:tcPr>
            <w:tcW w:w="400" w:type="dxa"/>
            <w:tcBorders>
              <w:top w:val="nil"/>
              <w:left w:val="nil"/>
              <w:bottom w:val="nil"/>
              <w:right w:val="nil"/>
            </w:tcBorders>
            <w:shd w:val="clear" w:color="auto" w:fill="auto"/>
            <w:noWrap/>
            <w:vAlign w:val="bottom"/>
            <w:hideMark/>
          </w:tcPr>
          <w:p w14:paraId="2CA81220" w14:textId="3D0FC0C5" w:rsidR="00D441EB" w:rsidRPr="009324A9" w:rsidRDefault="000C5C3A"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(N)</w:t>
            </w:r>
          </w:p>
        </w:tc>
        <w:tc>
          <w:tcPr>
            <w:tcW w:w="400" w:type="dxa"/>
            <w:tcBorders>
              <w:top w:val="nil"/>
              <w:left w:val="nil"/>
              <w:bottom w:val="nil"/>
              <w:right w:val="nil"/>
            </w:tcBorders>
            <w:shd w:val="clear" w:color="auto" w:fill="auto"/>
            <w:noWrap/>
            <w:vAlign w:val="bottom"/>
            <w:hideMark/>
          </w:tcPr>
          <w:p w14:paraId="46CC2D37" w14:textId="5C9A2020" w:rsidR="00D441EB" w:rsidRPr="009324A9" w:rsidRDefault="000C5C3A"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(A)</w:t>
            </w:r>
          </w:p>
        </w:tc>
        <w:tc>
          <w:tcPr>
            <w:tcW w:w="400" w:type="dxa"/>
            <w:tcBorders>
              <w:top w:val="nil"/>
              <w:left w:val="nil"/>
              <w:bottom w:val="nil"/>
              <w:right w:val="nil"/>
            </w:tcBorders>
            <w:shd w:val="clear" w:color="auto" w:fill="auto"/>
            <w:noWrap/>
            <w:vAlign w:val="bottom"/>
            <w:hideMark/>
          </w:tcPr>
          <w:p w14:paraId="21EF7DC9" w14:textId="2BA02743" w:rsidR="00D441EB" w:rsidRPr="009324A9" w:rsidRDefault="000C5C3A"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(N)</w:t>
            </w:r>
          </w:p>
        </w:tc>
        <w:tc>
          <w:tcPr>
            <w:tcW w:w="400" w:type="dxa"/>
            <w:tcBorders>
              <w:top w:val="nil"/>
              <w:left w:val="nil"/>
              <w:bottom w:val="nil"/>
              <w:right w:val="nil"/>
            </w:tcBorders>
            <w:shd w:val="clear" w:color="auto" w:fill="auto"/>
            <w:noWrap/>
            <w:vAlign w:val="bottom"/>
            <w:hideMark/>
          </w:tcPr>
          <w:p w14:paraId="7BB94396" w14:textId="2F6C13A4" w:rsidR="00D441EB" w:rsidRPr="009324A9" w:rsidRDefault="000C5C3A" w:rsidP="000B2CAC">
            <w:pPr>
              <w:spacing w:after="0" w:line="240" w:lineRule="auto"/>
              <w:jc w:val="center"/>
              <w:rPr>
                <w:rFonts w:eastAsia="Times New Roman" w:cs="Calibri"/>
                <w:color w:val="000000"/>
                <w:sz w:val="20"/>
                <w:szCs w:val="20"/>
                <w:lang w:val="de-AT" w:eastAsia="de-AT"/>
              </w:rPr>
            </w:pPr>
            <w:r>
              <w:rPr>
                <w:rFonts w:eastAsia="Times New Roman" w:cs="Calibri"/>
                <w:color w:val="000000"/>
                <w:sz w:val="20"/>
                <w:szCs w:val="20"/>
                <w:lang w:val="de-AT" w:eastAsia="de-AT"/>
              </w:rPr>
              <w:t>(E)</w:t>
            </w:r>
          </w:p>
        </w:tc>
      </w:tr>
      <w:tr w:rsidR="00D441EB" w:rsidRPr="009324A9" w14:paraId="3E7266F4" w14:textId="77777777" w:rsidTr="00322194">
        <w:trPr>
          <w:trHeight w:val="60"/>
        </w:trPr>
        <w:tc>
          <w:tcPr>
            <w:tcW w:w="1600" w:type="dxa"/>
            <w:tcBorders>
              <w:top w:val="nil"/>
              <w:left w:val="nil"/>
              <w:bottom w:val="nil"/>
              <w:right w:val="nil"/>
            </w:tcBorders>
            <w:shd w:val="clear" w:color="auto" w:fill="auto"/>
            <w:noWrap/>
            <w:vAlign w:val="bottom"/>
            <w:hideMark/>
          </w:tcPr>
          <w:p w14:paraId="1FA6B2EF" w14:textId="77777777" w:rsidR="00D441EB" w:rsidRPr="009324A9" w:rsidRDefault="00D441EB" w:rsidP="000B2CAC">
            <w:pPr>
              <w:spacing w:after="0" w:line="240" w:lineRule="auto"/>
              <w:jc w:val="center"/>
              <w:rPr>
                <w:rFonts w:eastAsia="Times New Roman" w:cs="Calibri"/>
                <w:color w:val="000000"/>
                <w:sz w:val="20"/>
                <w:szCs w:val="20"/>
                <w:lang w:val="de-AT" w:eastAsia="de-AT"/>
              </w:rPr>
            </w:pPr>
          </w:p>
        </w:tc>
        <w:tc>
          <w:tcPr>
            <w:tcW w:w="400" w:type="dxa"/>
            <w:tcBorders>
              <w:top w:val="nil"/>
              <w:left w:val="nil"/>
              <w:bottom w:val="nil"/>
              <w:right w:val="nil"/>
            </w:tcBorders>
            <w:shd w:val="clear" w:color="auto" w:fill="auto"/>
            <w:noWrap/>
            <w:vAlign w:val="bottom"/>
            <w:hideMark/>
          </w:tcPr>
          <w:p w14:paraId="592B32B8"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1</w:t>
            </w:r>
          </w:p>
        </w:tc>
        <w:tc>
          <w:tcPr>
            <w:tcW w:w="400" w:type="dxa"/>
            <w:tcBorders>
              <w:top w:val="nil"/>
              <w:left w:val="nil"/>
              <w:bottom w:val="nil"/>
              <w:right w:val="nil"/>
            </w:tcBorders>
            <w:shd w:val="clear" w:color="auto" w:fill="auto"/>
            <w:noWrap/>
            <w:vAlign w:val="bottom"/>
            <w:hideMark/>
          </w:tcPr>
          <w:p w14:paraId="6945AA03"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2</w:t>
            </w:r>
          </w:p>
        </w:tc>
        <w:tc>
          <w:tcPr>
            <w:tcW w:w="400" w:type="dxa"/>
            <w:tcBorders>
              <w:top w:val="nil"/>
              <w:left w:val="nil"/>
              <w:bottom w:val="nil"/>
              <w:right w:val="nil"/>
            </w:tcBorders>
            <w:shd w:val="clear" w:color="auto" w:fill="auto"/>
            <w:noWrap/>
            <w:vAlign w:val="bottom"/>
            <w:hideMark/>
          </w:tcPr>
          <w:p w14:paraId="309827E2"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3</w:t>
            </w:r>
          </w:p>
        </w:tc>
        <w:tc>
          <w:tcPr>
            <w:tcW w:w="400" w:type="dxa"/>
            <w:tcBorders>
              <w:top w:val="nil"/>
              <w:left w:val="nil"/>
              <w:bottom w:val="nil"/>
              <w:right w:val="nil"/>
            </w:tcBorders>
            <w:shd w:val="clear" w:color="auto" w:fill="auto"/>
            <w:noWrap/>
            <w:vAlign w:val="bottom"/>
            <w:hideMark/>
          </w:tcPr>
          <w:p w14:paraId="583EC711"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4</w:t>
            </w:r>
          </w:p>
        </w:tc>
        <w:tc>
          <w:tcPr>
            <w:tcW w:w="400" w:type="dxa"/>
            <w:tcBorders>
              <w:top w:val="nil"/>
              <w:left w:val="nil"/>
              <w:bottom w:val="nil"/>
              <w:right w:val="nil"/>
            </w:tcBorders>
            <w:shd w:val="clear" w:color="auto" w:fill="auto"/>
            <w:noWrap/>
            <w:vAlign w:val="bottom"/>
            <w:hideMark/>
          </w:tcPr>
          <w:p w14:paraId="7B67B954"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5</w:t>
            </w:r>
          </w:p>
        </w:tc>
        <w:tc>
          <w:tcPr>
            <w:tcW w:w="400" w:type="dxa"/>
            <w:tcBorders>
              <w:top w:val="nil"/>
              <w:left w:val="nil"/>
              <w:bottom w:val="nil"/>
              <w:right w:val="nil"/>
            </w:tcBorders>
            <w:shd w:val="clear" w:color="auto" w:fill="auto"/>
            <w:noWrap/>
            <w:vAlign w:val="bottom"/>
            <w:hideMark/>
          </w:tcPr>
          <w:p w14:paraId="553DC9C5" w14:textId="77777777" w:rsidR="00D441EB" w:rsidRPr="009324A9" w:rsidRDefault="00D441EB" w:rsidP="000B2CAC">
            <w:pPr>
              <w:spacing w:after="0" w:line="240" w:lineRule="auto"/>
              <w:jc w:val="center"/>
              <w:rPr>
                <w:rFonts w:eastAsia="Times New Roman" w:cs="Calibri"/>
                <w:color w:val="000000"/>
                <w:sz w:val="12"/>
                <w:szCs w:val="12"/>
                <w:lang w:val="de-AT" w:eastAsia="de-AT"/>
              </w:rPr>
            </w:pPr>
            <w:r w:rsidRPr="009324A9">
              <w:rPr>
                <w:rFonts w:eastAsia="Times New Roman" w:cs="Calibri"/>
                <w:color w:val="000000"/>
                <w:sz w:val="12"/>
                <w:szCs w:val="12"/>
                <w:lang w:val="de-AT" w:eastAsia="de-AT"/>
              </w:rPr>
              <w:t>6</w:t>
            </w:r>
          </w:p>
        </w:tc>
      </w:tr>
    </w:tbl>
    <w:p w14:paraId="77521A4F" w14:textId="77777777" w:rsidR="00F0523E" w:rsidRPr="009324A9" w:rsidRDefault="00F0523E" w:rsidP="004A0E37">
      <w:pPr>
        <w:spacing w:after="0" w:line="240" w:lineRule="auto"/>
        <w:rPr>
          <w:rFonts w:eastAsia="Times New Roman" w:cs="Calibri"/>
          <w:b/>
          <w:bCs/>
          <w:color w:val="000000"/>
          <w:sz w:val="20"/>
          <w:szCs w:val="20"/>
          <w:lang w:val="de-AT" w:eastAsia="de-AT"/>
        </w:rPr>
      </w:pPr>
    </w:p>
    <w:p w14:paraId="05840C2F" w14:textId="3A8D33BA" w:rsidR="009639AD" w:rsidRPr="00997FE5" w:rsidRDefault="00574C70" w:rsidP="00997FE5">
      <w:pPr>
        <w:spacing w:line="240" w:lineRule="auto"/>
        <w:rPr>
          <w:rFonts w:eastAsia="Times New Roman" w:cs="Calibri"/>
          <w:b/>
          <w:bCs/>
          <w:color w:val="000000"/>
          <w:lang w:val="de-AT" w:eastAsia="de-AT"/>
        </w:rPr>
      </w:pPr>
      <w:r w:rsidRPr="00997FE5">
        <w:rPr>
          <w:rFonts w:eastAsia="Times New Roman" w:cs="Calibri"/>
          <w:b/>
          <w:bCs/>
          <w:color w:val="000000"/>
          <w:lang w:val="de-AT" w:eastAsia="de-AT"/>
        </w:rPr>
        <w:t>Fragen und Antworten</w:t>
      </w:r>
    </w:p>
    <w:p w14:paraId="68677905" w14:textId="5746C280" w:rsidR="00574C70" w:rsidRPr="009324A9" w:rsidRDefault="000C5C3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waren die Hauptmerkmale der Leibeigenschaft?</w:t>
      </w:r>
    </w:p>
    <w:p w14:paraId="649AB491" w14:textId="58D87447" w:rsidR="00574C70" w:rsidRPr="009324A9" w:rsidRDefault="000C5C3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Die Leibeigenschaft war ein System, in dem Bauern an Grundherren gebunden waren und ihre Freiheiten stark eingeschränkt waren. Leibeigene mussten auf dem Land des Herren arbeiten und einen Teil ihrer Ernte abgeben.</w:t>
      </w:r>
    </w:p>
    <w:p w14:paraId="14C3A16F" w14:textId="77777777" w:rsidR="00574C70" w:rsidRPr="00322194" w:rsidRDefault="00574C70" w:rsidP="00574C70">
      <w:pPr>
        <w:spacing w:after="0" w:line="240" w:lineRule="auto"/>
        <w:rPr>
          <w:rFonts w:eastAsia="Times New Roman" w:cs="Calibri"/>
          <w:color w:val="000000"/>
          <w:sz w:val="8"/>
          <w:szCs w:val="8"/>
          <w:lang w:val="de-AT" w:eastAsia="de-AT"/>
        </w:rPr>
      </w:pPr>
    </w:p>
    <w:p w14:paraId="1E0E1344" w14:textId="76FA1213" w:rsidR="00574C70" w:rsidRPr="009324A9" w:rsidRDefault="000C5C3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Wie unterschied sich die Leibeigenschaft von der Sklaverei?</w:t>
      </w:r>
    </w:p>
    <w:p w14:paraId="1D05E375" w14:textId="1EFEDF4B" w:rsidR="00574C70" w:rsidRPr="009324A9" w:rsidRDefault="000C5C3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Leibeigene konnten Land besitzen und vererben, während Sklaven Eigentum ihrer Herren waren und keine Rechte hatten. Leibeigene hatten eingeschränkte Freiheiten, konnten aber nicht verkauft werden.</w:t>
      </w:r>
    </w:p>
    <w:p w14:paraId="2DA22936" w14:textId="77777777" w:rsidR="00574C70" w:rsidRPr="00322194" w:rsidRDefault="00574C70" w:rsidP="00574C70">
      <w:pPr>
        <w:spacing w:after="0" w:line="240" w:lineRule="auto"/>
        <w:rPr>
          <w:rFonts w:eastAsia="Times New Roman" w:cs="Calibri"/>
          <w:color w:val="000000"/>
          <w:sz w:val="8"/>
          <w:szCs w:val="8"/>
          <w:lang w:val="de-AT" w:eastAsia="de-AT"/>
        </w:rPr>
      </w:pPr>
    </w:p>
    <w:p w14:paraId="05F3CB7C" w14:textId="3BB613FC" w:rsidR="00574C70" w:rsidRPr="009324A9" w:rsidRDefault="000C5C3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Warum entstand die Leibeigenschaft im Mittelalter?</w:t>
      </w:r>
    </w:p>
    <w:p w14:paraId="0D23C0D8" w14:textId="28B1E39D" w:rsidR="00322194" w:rsidRPr="009324A9" w:rsidRDefault="000C5C3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Die Leibeigenschaft entstand als Reaktion auf das Machtvakuum nach dem Zusammenbruch des Römischen Reiches, als Menschen Schutz bei mächtigen Grundherren suchten.</w:t>
      </w:r>
    </w:p>
    <w:p w14:paraId="2D3484ED" w14:textId="77777777" w:rsidR="00574C70" w:rsidRPr="00322194" w:rsidRDefault="00574C70" w:rsidP="00574C70">
      <w:pPr>
        <w:spacing w:after="0" w:line="240" w:lineRule="auto"/>
        <w:rPr>
          <w:rFonts w:eastAsia="Times New Roman" w:cs="Calibri"/>
          <w:color w:val="000000"/>
          <w:sz w:val="8"/>
          <w:szCs w:val="8"/>
          <w:lang w:val="de-AT" w:eastAsia="de-AT"/>
        </w:rPr>
      </w:pPr>
    </w:p>
    <w:p w14:paraId="3985A532" w14:textId="3CA3AA0E" w:rsidR="00574C70" w:rsidRPr="009324A9" w:rsidRDefault="000C5C3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Wie variieren die Lebensbedingungen der Leibeigenen?</w:t>
      </w:r>
    </w:p>
    <w:p w14:paraId="571F44CE" w14:textId="07FB12D6" w:rsidR="00574C70" w:rsidRPr="009324A9" w:rsidRDefault="000C5C3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Die Lebensbedingungen der Leibeigenen waren unterschiedlich und hingen von der Region und der Zeit ab. Einige lebten unter guten Bedingungen, während andere unter strengen Herren litten.</w:t>
      </w:r>
    </w:p>
    <w:p w14:paraId="64666DBA" w14:textId="77777777" w:rsidR="00574C70" w:rsidRPr="00322194" w:rsidRDefault="00574C70" w:rsidP="00574C70">
      <w:pPr>
        <w:spacing w:after="0" w:line="240" w:lineRule="auto"/>
        <w:rPr>
          <w:rFonts w:eastAsia="Times New Roman" w:cs="Calibri"/>
          <w:color w:val="000000"/>
          <w:sz w:val="8"/>
          <w:szCs w:val="8"/>
          <w:lang w:val="de-AT" w:eastAsia="de-AT"/>
        </w:rPr>
      </w:pPr>
    </w:p>
    <w:p w14:paraId="659F8447" w14:textId="5FDEC06E" w:rsidR="00574C70" w:rsidRPr="009324A9" w:rsidRDefault="000C5C3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Was führte zum Ende der Leibeigenschaft?</w:t>
      </w:r>
    </w:p>
    <w:p w14:paraId="33A271C8" w14:textId="1391D790" w:rsidR="00574C70" w:rsidRPr="009324A9" w:rsidRDefault="000C5C3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Reformen, Revolutionen und Kriege trugen zum langsamen Ende der Leibeigenschaft in Europa bei, da viele Länder ihre Leibeigenen freiließen.</w:t>
      </w:r>
    </w:p>
    <w:p w14:paraId="4C86FDB1" w14:textId="77777777" w:rsidR="00574C70" w:rsidRPr="00322194" w:rsidRDefault="00574C70" w:rsidP="00574C70">
      <w:pPr>
        <w:spacing w:after="0" w:line="240" w:lineRule="auto"/>
        <w:rPr>
          <w:rFonts w:eastAsia="Times New Roman" w:cs="Calibri"/>
          <w:color w:val="000000"/>
          <w:sz w:val="8"/>
          <w:szCs w:val="8"/>
          <w:lang w:val="de-AT" w:eastAsia="de-AT"/>
        </w:rPr>
      </w:pPr>
    </w:p>
    <w:p w14:paraId="79F3E543" w14:textId="6D6C5B8D" w:rsidR="00574C70" w:rsidRPr="009324A9" w:rsidRDefault="000C5C3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Welche Rolle spielten Leibeigene in der Gesellschaft?</w:t>
      </w:r>
    </w:p>
    <w:p w14:paraId="1CAF32DA" w14:textId="602FC321" w:rsidR="00574C70" w:rsidRPr="009324A9" w:rsidRDefault="000C5C3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Leibeigene bildeten eine wichtige Schicht der Gesellschaft, die für die Nahrungsproduktion unerlässlich war und zur Stabilität der ländlichen Gemeinschaften beitrug.</w:t>
      </w:r>
    </w:p>
    <w:p w14:paraId="540F289C" w14:textId="77777777" w:rsidR="00574C70" w:rsidRPr="00322194" w:rsidRDefault="00574C70" w:rsidP="00574C70">
      <w:pPr>
        <w:spacing w:after="0" w:line="240" w:lineRule="auto"/>
        <w:rPr>
          <w:rFonts w:eastAsia="Times New Roman" w:cs="Calibri"/>
          <w:color w:val="000000"/>
          <w:sz w:val="8"/>
          <w:szCs w:val="8"/>
          <w:lang w:val="de-AT" w:eastAsia="de-AT"/>
        </w:rPr>
      </w:pPr>
    </w:p>
    <w:p w14:paraId="083EA440" w14:textId="1BF6ED73" w:rsidR="00574C70" w:rsidRPr="00322194" w:rsidRDefault="000C5C3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Wie wird die Leibeigenschaft heute betrachtet?</w:t>
      </w:r>
    </w:p>
    <w:p w14:paraId="4CF2BB97" w14:textId="56139669" w:rsidR="004A0E37" w:rsidRPr="009324A9" w:rsidRDefault="000C5C3A" w:rsidP="00574C70">
      <w:pPr>
        <w:spacing w:after="0" w:line="240" w:lineRule="auto"/>
        <w:rPr>
          <w:rFonts w:eastAsia="Times New Roman" w:cs="Calibri"/>
          <w:color w:val="000000"/>
          <w:sz w:val="18"/>
          <w:szCs w:val="18"/>
          <w:lang w:val="de-AT" w:eastAsia="de-AT"/>
        </w:rPr>
      </w:pPr>
      <w:r>
        <w:rPr>
          <w:rFonts w:eastAsia="Times New Roman" w:cs="Calibri"/>
          <w:color w:val="000000"/>
          <w:sz w:val="18"/>
          <w:szCs w:val="18"/>
          <w:lang w:val="de-AT" w:eastAsia="de-AT"/>
        </w:rPr>
        <w:t>Heute wird die Leibeigenschaft als Verstoß gegen die Menschenrechte angesehen und ist in den meisten Ländern abgeschafft.</w:t>
      </w:r>
    </w:p>
    <w:sectPr w:rsidR="004A0E37" w:rsidRPr="009324A9" w:rsidSect="0090109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006847" w14:textId="77777777" w:rsidR="00CE3744" w:rsidRDefault="00CE3744" w:rsidP="00275D4A">
      <w:pPr>
        <w:spacing w:after="0" w:line="240" w:lineRule="auto"/>
      </w:pPr>
      <w:r>
        <w:separator/>
      </w:r>
    </w:p>
  </w:endnote>
  <w:endnote w:type="continuationSeparator" w:id="0">
    <w:p w14:paraId="37252546" w14:textId="77777777" w:rsidR="00CE3744" w:rsidRDefault="00CE3744" w:rsidP="00275D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HelveticaNe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B86DE6" w14:textId="77777777" w:rsidR="00CE3744" w:rsidRDefault="00CE3744" w:rsidP="00275D4A">
      <w:pPr>
        <w:spacing w:after="0" w:line="240" w:lineRule="auto"/>
      </w:pPr>
      <w:r>
        <w:separator/>
      </w:r>
    </w:p>
  </w:footnote>
  <w:footnote w:type="continuationSeparator" w:id="0">
    <w:p w14:paraId="5F1102E4" w14:textId="77777777" w:rsidR="00CE3744" w:rsidRDefault="00CE3744" w:rsidP="00275D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8C656E"/>
    <w:multiLevelType w:val="hybridMultilevel"/>
    <w:tmpl w:val="141E35CE"/>
    <w:lvl w:ilvl="0" w:tplc="0407000D">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16cid:durableId="136324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0FE"/>
    <w:rsid w:val="000112E5"/>
    <w:rsid w:val="00027781"/>
    <w:rsid w:val="000315D7"/>
    <w:rsid w:val="00051233"/>
    <w:rsid w:val="000546F9"/>
    <w:rsid w:val="000575F4"/>
    <w:rsid w:val="00060D56"/>
    <w:rsid w:val="00071FC9"/>
    <w:rsid w:val="00093D2B"/>
    <w:rsid w:val="00096C2C"/>
    <w:rsid w:val="000A3F9C"/>
    <w:rsid w:val="000A7145"/>
    <w:rsid w:val="000B38F1"/>
    <w:rsid w:val="000C1AE8"/>
    <w:rsid w:val="000C5C3A"/>
    <w:rsid w:val="000D2F59"/>
    <w:rsid w:val="000E2E58"/>
    <w:rsid w:val="000F1479"/>
    <w:rsid w:val="001015C0"/>
    <w:rsid w:val="001153C4"/>
    <w:rsid w:val="001164F9"/>
    <w:rsid w:val="00122C09"/>
    <w:rsid w:val="00146E2F"/>
    <w:rsid w:val="00153AB8"/>
    <w:rsid w:val="0016459F"/>
    <w:rsid w:val="00175A18"/>
    <w:rsid w:val="00196986"/>
    <w:rsid w:val="001A4E43"/>
    <w:rsid w:val="001C3706"/>
    <w:rsid w:val="001D05FC"/>
    <w:rsid w:val="001D28B0"/>
    <w:rsid w:val="001D58AF"/>
    <w:rsid w:val="001E5A44"/>
    <w:rsid w:val="001E6DD9"/>
    <w:rsid w:val="00202AAD"/>
    <w:rsid w:val="00202ADB"/>
    <w:rsid w:val="00211408"/>
    <w:rsid w:val="00237B18"/>
    <w:rsid w:val="00247A3B"/>
    <w:rsid w:val="00252123"/>
    <w:rsid w:val="002636B6"/>
    <w:rsid w:val="00275D4A"/>
    <w:rsid w:val="00276E04"/>
    <w:rsid w:val="00280814"/>
    <w:rsid w:val="00291027"/>
    <w:rsid w:val="00294E29"/>
    <w:rsid w:val="002B38AC"/>
    <w:rsid w:val="002C02FF"/>
    <w:rsid w:val="002C71E2"/>
    <w:rsid w:val="002F4D05"/>
    <w:rsid w:val="00303F36"/>
    <w:rsid w:val="00304F79"/>
    <w:rsid w:val="00307A27"/>
    <w:rsid w:val="00322194"/>
    <w:rsid w:val="00325E40"/>
    <w:rsid w:val="00363E21"/>
    <w:rsid w:val="00394C3A"/>
    <w:rsid w:val="003C24A6"/>
    <w:rsid w:val="003F095F"/>
    <w:rsid w:val="004019D6"/>
    <w:rsid w:val="00423E37"/>
    <w:rsid w:val="00432512"/>
    <w:rsid w:val="00437358"/>
    <w:rsid w:val="0045268E"/>
    <w:rsid w:val="00452C1F"/>
    <w:rsid w:val="00463B6E"/>
    <w:rsid w:val="00466F62"/>
    <w:rsid w:val="00473075"/>
    <w:rsid w:val="004A0E37"/>
    <w:rsid w:val="004A50F3"/>
    <w:rsid w:val="004B3643"/>
    <w:rsid w:val="004C3FFC"/>
    <w:rsid w:val="004C623D"/>
    <w:rsid w:val="004D243C"/>
    <w:rsid w:val="004F3B66"/>
    <w:rsid w:val="00503ED9"/>
    <w:rsid w:val="00511016"/>
    <w:rsid w:val="00514FB7"/>
    <w:rsid w:val="0054261C"/>
    <w:rsid w:val="00563E30"/>
    <w:rsid w:val="00574C70"/>
    <w:rsid w:val="005C3061"/>
    <w:rsid w:val="005D55B7"/>
    <w:rsid w:val="005F4BE2"/>
    <w:rsid w:val="00637CC6"/>
    <w:rsid w:val="0064185B"/>
    <w:rsid w:val="00646498"/>
    <w:rsid w:val="00655C92"/>
    <w:rsid w:val="00661397"/>
    <w:rsid w:val="00684BE2"/>
    <w:rsid w:val="006A4D04"/>
    <w:rsid w:val="006B1764"/>
    <w:rsid w:val="006E00F2"/>
    <w:rsid w:val="006F4550"/>
    <w:rsid w:val="0070622E"/>
    <w:rsid w:val="0071254F"/>
    <w:rsid w:val="007127E1"/>
    <w:rsid w:val="00715458"/>
    <w:rsid w:val="007357FD"/>
    <w:rsid w:val="007565BC"/>
    <w:rsid w:val="007719AF"/>
    <w:rsid w:val="0079520C"/>
    <w:rsid w:val="007957DE"/>
    <w:rsid w:val="00795E73"/>
    <w:rsid w:val="007A19D6"/>
    <w:rsid w:val="007F529A"/>
    <w:rsid w:val="008047FE"/>
    <w:rsid w:val="008522CC"/>
    <w:rsid w:val="008556DD"/>
    <w:rsid w:val="008611D6"/>
    <w:rsid w:val="008906EE"/>
    <w:rsid w:val="00897A8C"/>
    <w:rsid w:val="008A3827"/>
    <w:rsid w:val="008E5D21"/>
    <w:rsid w:val="008F6199"/>
    <w:rsid w:val="00901099"/>
    <w:rsid w:val="009027E4"/>
    <w:rsid w:val="00911F38"/>
    <w:rsid w:val="009324A9"/>
    <w:rsid w:val="00933ACC"/>
    <w:rsid w:val="00950607"/>
    <w:rsid w:val="009639AD"/>
    <w:rsid w:val="00964B56"/>
    <w:rsid w:val="0097215F"/>
    <w:rsid w:val="0097345C"/>
    <w:rsid w:val="0099522C"/>
    <w:rsid w:val="00996461"/>
    <w:rsid w:val="00997FE5"/>
    <w:rsid w:val="009A62E0"/>
    <w:rsid w:val="009A6D4B"/>
    <w:rsid w:val="009C01C1"/>
    <w:rsid w:val="009D0AA2"/>
    <w:rsid w:val="009E0058"/>
    <w:rsid w:val="00A057F5"/>
    <w:rsid w:val="00A16396"/>
    <w:rsid w:val="00A43F52"/>
    <w:rsid w:val="00A46818"/>
    <w:rsid w:val="00A66B6B"/>
    <w:rsid w:val="00A85555"/>
    <w:rsid w:val="00A85D68"/>
    <w:rsid w:val="00AA2C44"/>
    <w:rsid w:val="00AF0046"/>
    <w:rsid w:val="00AF3D38"/>
    <w:rsid w:val="00AF4656"/>
    <w:rsid w:val="00AF4B7C"/>
    <w:rsid w:val="00B05E92"/>
    <w:rsid w:val="00B0617B"/>
    <w:rsid w:val="00B07C4C"/>
    <w:rsid w:val="00B16A9B"/>
    <w:rsid w:val="00B52A58"/>
    <w:rsid w:val="00B57E55"/>
    <w:rsid w:val="00B8493A"/>
    <w:rsid w:val="00B87BB3"/>
    <w:rsid w:val="00BA0166"/>
    <w:rsid w:val="00BA7249"/>
    <w:rsid w:val="00BB11F7"/>
    <w:rsid w:val="00BB6C29"/>
    <w:rsid w:val="00BB7BA7"/>
    <w:rsid w:val="00BC0455"/>
    <w:rsid w:val="00BD381A"/>
    <w:rsid w:val="00BD75D7"/>
    <w:rsid w:val="00BE3196"/>
    <w:rsid w:val="00BF42A0"/>
    <w:rsid w:val="00C020FE"/>
    <w:rsid w:val="00C02828"/>
    <w:rsid w:val="00C05BCF"/>
    <w:rsid w:val="00C16B6A"/>
    <w:rsid w:val="00C41326"/>
    <w:rsid w:val="00C6547F"/>
    <w:rsid w:val="00C669FE"/>
    <w:rsid w:val="00C73140"/>
    <w:rsid w:val="00C93468"/>
    <w:rsid w:val="00CA784E"/>
    <w:rsid w:val="00CA7B59"/>
    <w:rsid w:val="00CC1E5D"/>
    <w:rsid w:val="00CC342E"/>
    <w:rsid w:val="00CC3F2B"/>
    <w:rsid w:val="00CD1520"/>
    <w:rsid w:val="00CE3744"/>
    <w:rsid w:val="00D006BE"/>
    <w:rsid w:val="00D02DA5"/>
    <w:rsid w:val="00D0627A"/>
    <w:rsid w:val="00D21DAE"/>
    <w:rsid w:val="00D27EB5"/>
    <w:rsid w:val="00D41815"/>
    <w:rsid w:val="00D441EB"/>
    <w:rsid w:val="00D4744C"/>
    <w:rsid w:val="00D57A78"/>
    <w:rsid w:val="00D813E5"/>
    <w:rsid w:val="00DA0F54"/>
    <w:rsid w:val="00DA6A91"/>
    <w:rsid w:val="00DB0622"/>
    <w:rsid w:val="00DC1C03"/>
    <w:rsid w:val="00DD0AFA"/>
    <w:rsid w:val="00DE0110"/>
    <w:rsid w:val="00DF44BF"/>
    <w:rsid w:val="00DF47F8"/>
    <w:rsid w:val="00E04617"/>
    <w:rsid w:val="00E72D9E"/>
    <w:rsid w:val="00E848F1"/>
    <w:rsid w:val="00E872F8"/>
    <w:rsid w:val="00EA04AB"/>
    <w:rsid w:val="00EA2069"/>
    <w:rsid w:val="00EA2571"/>
    <w:rsid w:val="00EA4BB9"/>
    <w:rsid w:val="00EA7046"/>
    <w:rsid w:val="00EC4C15"/>
    <w:rsid w:val="00EC5CA3"/>
    <w:rsid w:val="00ED3ED7"/>
    <w:rsid w:val="00ED6345"/>
    <w:rsid w:val="00F00480"/>
    <w:rsid w:val="00F0116B"/>
    <w:rsid w:val="00F041C0"/>
    <w:rsid w:val="00F04B24"/>
    <w:rsid w:val="00F0523E"/>
    <w:rsid w:val="00F25056"/>
    <w:rsid w:val="00F25CB7"/>
    <w:rsid w:val="00F4774B"/>
    <w:rsid w:val="00F517AA"/>
    <w:rsid w:val="00F752FF"/>
    <w:rsid w:val="00F7776F"/>
    <w:rsid w:val="00FA2AEB"/>
    <w:rsid w:val="00FB0186"/>
    <w:rsid w:val="00FC7955"/>
    <w:rsid w:val="00FE05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E117E"/>
  <w15:chartTrackingRefBased/>
  <w15:docId w15:val="{28750F5B-FF1D-46EC-8677-4C4B6E25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61397"/>
    <w:pPr>
      <w:spacing w:line="252" w:lineRule="auto"/>
    </w:pPr>
    <w:rPr>
      <w:rFonts w:ascii="Century Gothic" w:hAnsi="Century Gothic"/>
    </w:rPr>
  </w:style>
  <w:style w:type="paragraph" w:styleId="berschrift1">
    <w:name w:val="heading 1"/>
    <w:basedOn w:val="Standard"/>
    <w:next w:val="Standard"/>
    <w:link w:val="berschrift1Zchn"/>
    <w:uiPriority w:val="9"/>
    <w:qFormat/>
    <w:rsid w:val="00C020FE"/>
    <w:pPr>
      <w:keepNext/>
      <w:keepLines/>
      <w:spacing w:after="0" w:line="240" w:lineRule="auto"/>
      <w:outlineLvl w:val="0"/>
    </w:pPr>
    <w:rPr>
      <w:rFonts w:eastAsiaTheme="majorEastAsia" w:cstheme="majorBidi"/>
      <w:b/>
      <w:noProof/>
      <w:sz w:val="36"/>
      <w:szCs w:val="32"/>
    </w:rPr>
  </w:style>
  <w:style w:type="paragraph" w:styleId="berschrift2">
    <w:name w:val="heading 2"/>
    <w:basedOn w:val="Standard"/>
    <w:next w:val="Standard"/>
    <w:link w:val="berschrift2Zchn"/>
    <w:uiPriority w:val="9"/>
    <w:unhideWhenUsed/>
    <w:qFormat/>
    <w:rsid w:val="00EA7046"/>
    <w:pPr>
      <w:spacing w:after="120" w:line="240" w:lineRule="auto"/>
      <w:outlineLvl w:val="1"/>
    </w:pPr>
    <w:rPr>
      <w:b/>
      <w:noProof/>
      <w:lang w:eastAsia="de-DE"/>
    </w:rPr>
  </w:style>
  <w:style w:type="paragraph" w:styleId="berschrift3">
    <w:name w:val="heading 3"/>
    <w:basedOn w:val="Standard"/>
    <w:next w:val="Standard"/>
    <w:link w:val="berschrift3Zchn"/>
    <w:uiPriority w:val="9"/>
    <w:unhideWhenUsed/>
    <w:qFormat/>
    <w:rsid w:val="00EA257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20FE"/>
    <w:rPr>
      <w:rFonts w:ascii="Century Gothic" w:eastAsiaTheme="majorEastAsia" w:hAnsi="Century Gothic" w:cstheme="majorBidi"/>
      <w:b/>
      <w:noProof/>
      <w:sz w:val="36"/>
      <w:szCs w:val="32"/>
    </w:rPr>
  </w:style>
  <w:style w:type="paragraph" w:styleId="Beschriftung">
    <w:name w:val="caption"/>
    <w:basedOn w:val="Standard"/>
    <w:next w:val="Standard"/>
    <w:uiPriority w:val="35"/>
    <w:unhideWhenUsed/>
    <w:qFormat/>
    <w:rsid w:val="00C020FE"/>
    <w:pPr>
      <w:spacing w:after="200" w:line="240" w:lineRule="auto"/>
    </w:pPr>
    <w:rPr>
      <w:i/>
      <w:iCs/>
      <w:color w:val="44546A" w:themeColor="text2"/>
      <w:sz w:val="18"/>
      <w:szCs w:val="18"/>
    </w:rPr>
  </w:style>
  <w:style w:type="paragraph" w:styleId="Listenabsatz">
    <w:name w:val="List Paragraph"/>
    <w:basedOn w:val="Standard"/>
    <w:uiPriority w:val="34"/>
    <w:qFormat/>
    <w:rsid w:val="00C020FE"/>
    <w:pPr>
      <w:spacing w:line="254" w:lineRule="auto"/>
      <w:ind w:left="720"/>
      <w:contextualSpacing/>
    </w:pPr>
  </w:style>
  <w:style w:type="table" w:styleId="Tabellenraster">
    <w:name w:val="Table Grid"/>
    <w:basedOn w:val="NormaleTabelle"/>
    <w:uiPriority w:val="39"/>
    <w:rsid w:val="00C020F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EA7046"/>
    <w:rPr>
      <w:rFonts w:ascii="Century Gothic" w:hAnsi="Century Gothic"/>
      <w:b/>
      <w:noProof/>
      <w:lang w:eastAsia="de-DE"/>
    </w:rPr>
  </w:style>
  <w:style w:type="paragraph" w:styleId="KeinLeerraum">
    <w:name w:val="No Spacing"/>
    <w:uiPriority w:val="1"/>
    <w:qFormat/>
    <w:rsid w:val="005F4BE2"/>
    <w:pPr>
      <w:spacing w:after="0" w:line="240" w:lineRule="auto"/>
    </w:pPr>
    <w:rPr>
      <w:rFonts w:ascii="Century Gothic" w:hAnsi="Century Gothic"/>
    </w:rPr>
  </w:style>
  <w:style w:type="character" w:customStyle="1" w:styleId="berschrift3Zchn">
    <w:name w:val="Überschrift 3 Zchn"/>
    <w:basedOn w:val="Absatz-Standardschriftart"/>
    <w:link w:val="berschrift3"/>
    <w:uiPriority w:val="9"/>
    <w:rsid w:val="00EA2571"/>
    <w:rPr>
      <w:rFonts w:asciiTheme="majorHAnsi" w:eastAsiaTheme="majorEastAsia" w:hAnsiTheme="majorHAnsi" w:cstheme="majorBidi"/>
      <w:color w:val="1F4D78" w:themeColor="accent1" w:themeShade="7F"/>
      <w:sz w:val="24"/>
      <w:szCs w:val="24"/>
    </w:rPr>
  </w:style>
  <w:style w:type="character" w:customStyle="1" w:styleId="fontstyle01">
    <w:name w:val="fontstyle01"/>
    <w:basedOn w:val="Absatz-Standardschriftart"/>
    <w:rsid w:val="00EA04AB"/>
    <w:rPr>
      <w:rFonts w:ascii="HelveticaNeue" w:hAnsi="HelveticaNeue" w:hint="default"/>
      <w:b w:val="0"/>
      <w:bCs w:val="0"/>
      <w:i w:val="0"/>
      <w:iCs w:val="0"/>
      <w:color w:val="000000"/>
      <w:sz w:val="20"/>
      <w:szCs w:val="20"/>
    </w:rPr>
  </w:style>
  <w:style w:type="paragraph" w:styleId="Kopfzeile">
    <w:name w:val="header"/>
    <w:basedOn w:val="Standard"/>
    <w:link w:val="KopfzeileZchn"/>
    <w:uiPriority w:val="99"/>
    <w:unhideWhenUsed/>
    <w:rsid w:val="00275D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75D4A"/>
    <w:rPr>
      <w:rFonts w:ascii="Century Gothic" w:hAnsi="Century Gothic"/>
    </w:rPr>
  </w:style>
  <w:style w:type="paragraph" w:styleId="Fuzeile">
    <w:name w:val="footer"/>
    <w:basedOn w:val="Standard"/>
    <w:link w:val="FuzeileZchn"/>
    <w:uiPriority w:val="99"/>
    <w:unhideWhenUsed/>
    <w:rsid w:val="00275D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75D4A"/>
    <w:rPr>
      <w:rFonts w:ascii="Century Gothic" w:hAnsi="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243375">
      <w:bodyDiv w:val="1"/>
      <w:marLeft w:val="0"/>
      <w:marRight w:val="0"/>
      <w:marTop w:val="0"/>
      <w:marBottom w:val="0"/>
      <w:divBdr>
        <w:top w:val="none" w:sz="0" w:space="0" w:color="auto"/>
        <w:left w:val="none" w:sz="0" w:space="0" w:color="auto"/>
        <w:bottom w:val="none" w:sz="0" w:space="0" w:color="auto"/>
        <w:right w:val="none" w:sz="0" w:space="0" w:color="auto"/>
      </w:divBdr>
    </w:div>
    <w:div w:id="42289330">
      <w:bodyDiv w:val="1"/>
      <w:marLeft w:val="0"/>
      <w:marRight w:val="0"/>
      <w:marTop w:val="0"/>
      <w:marBottom w:val="0"/>
      <w:divBdr>
        <w:top w:val="none" w:sz="0" w:space="0" w:color="auto"/>
        <w:left w:val="none" w:sz="0" w:space="0" w:color="auto"/>
        <w:bottom w:val="none" w:sz="0" w:space="0" w:color="auto"/>
        <w:right w:val="none" w:sz="0" w:space="0" w:color="auto"/>
      </w:divBdr>
    </w:div>
    <w:div w:id="55975835">
      <w:bodyDiv w:val="1"/>
      <w:marLeft w:val="0"/>
      <w:marRight w:val="0"/>
      <w:marTop w:val="0"/>
      <w:marBottom w:val="0"/>
      <w:divBdr>
        <w:top w:val="none" w:sz="0" w:space="0" w:color="auto"/>
        <w:left w:val="none" w:sz="0" w:space="0" w:color="auto"/>
        <w:bottom w:val="none" w:sz="0" w:space="0" w:color="auto"/>
        <w:right w:val="none" w:sz="0" w:space="0" w:color="auto"/>
      </w:divBdr>
    </w:div>
    <w:div w:id="57635298">
      <w:bodyDiv w:val="1"/>
      <w:marLeft w:val="0"/>
      <w:marRight w:val="0"/>
      <w:marTop w:val="0"/>
      <w:marBottom w:val="0"/>
      <w:divBdr>
        <w:top w:val="none" w:sz="0" w:space="0" w:color="auto"/>
        <w:left w:val="none" w:sz="0" w:space="0" w:color="auto"/>
        <w:bottom w:val="none" w:sz="0" w:space="0" w:color="auto"/>
        <w:right w:val="none" w:sz="0" w:space="0" w:color="auto"/>
      </w:divBdr>
    </w:div>
    <w:div w:id="122045707">
      <w:bodyDiv w:val="1"/>
      <w:marLeft w:val="0"/>
      <w:marRight w:val="0"/>
      <w:marTop w:val="0"/>
      <w:marBottom w:val="0"/>
      <w:divBdr>
        <w:top w:val="none" w:sz="0" w:space="0" w:color="auto"/>
        <w:left w:val="none" w:sz="0" w:space="0" w:color="auto"/>
        <w:bottom w:val="none" w:sz="0" w:space="0" w:color="auto"/>
        <w:right w:val="none" w:sz="0" w:space="0" w:color="auto"/>
      </w:divBdr>
    </w:div>
    <w:div w:id="150021077">
      <w:bodyDiv w:val="1"/>
      <w:marLeft w:val="0"/>
      <w:marRight w:val="0"/>
      <w:marTop w:val="0"/>
      <w:marBottom w:val="0"/>
      <w:divBdr>
        <w:top w:val="none" w:sz="0" w:space="0" w:color="auto"/>
        <w:left w:val="none" w:sz="0" w:space="0" w:color="auto"/>
        <w:bottom w:val="none" w:sz="0" w:space="0" w:color="auto"/>
        <w:right w:val="none" w:sz="0" w:space="0" w:color="auto"/>
      </w:divBdr>
    </w:div>
    <w:div w:id="211816389">
      <w:bodyDiv w:val="1"/>
      <w:marLeft w:val="0"/>
      <w:marRight w:val="0"/>
      <w:marTop w:val="0"/>
      <w:marBottom w:val="0"/>
      <w:divBdr>
        <w:top w:val="none" w:sz="0" w:space="0" w:color="auto"/>
        <w:left w:val="none" w:sz="0" w:space="0" w:color="auto"/>
        <w:bottom w:val="none" w:sz="0" w:space="0" w:color="auto"/>
        <w:right w:val="none" w:sz="0" w:space="0" w:color="auto"/>
      </w:divBdr>
    </w:div>
    <w:div w:id="213080757">
      <w:bodyDiv w:val="1"/>
      <w:marLeft w:val="0"/>
      <w:marRight w:val="0"/>
      <w:marTop w:val="0"/>
      <w:marBottom w:val="0"/>
      <w:divBdr>
        <w:top w:val="none" w:sz="0" w:space="0" w:color="auto"/>
        <w:left w:val="none" w:sz="0" w:space="0" w:color="auto"/>
        <w:bottom w:val="none" w:sz="0" w:space="0" w:color="auto"/>
        <w:right w:val="none" w:sz="0" w:space="0" w:color="auto"/>
      </w:divBdr>
    </w:div>
    <w:div w:id="217523103">
      <w:bodyDiv w:val="1"/>
      <w:marLeft w:val="0"/>
      <w:marRight w:val="0"/>
      <w:marTop w:val="0"/>
      <w:marBottom w:val="0"/>
      <w:divBdr>
        <w:top w:val="none" w:sz="0" w:space="0" w:color="auto"/>
        <w:left w:val="none" w:sz="0" w:space="0" w:color="auto"/>
        <w:bottom w:val="none" w:sz="0" w:space="0" w:color="auto"/>
        <w:right w:val="none" w:sz="0" w:space="0" w:color="auto"/>
      </w:divBdr>
    </w:div>
    <w:div w:id="224490100">
      <w:bodyDiv w:val="1"/>
      <w:marLeft w:val="0"/>
      <w:marRight w:val="0"/>
      <w:marTop w:val="0"/>
      <w:marBottom w:val="0"/>
      <w:divBdr>
        <w:top w:val="none" w:sz="0" w:space="0" w:color="auto"/>
        <w:left w:val="none" w:sz="0" w:space="0" w:color="auto"/>
        <w:bottom w:val="none" w:sz="0" w:space="0" w:color="auto"/>
        <w:right w:val="none" w:sz="0" w:space="0" w:color="auto"/>
      </w:divBdr>
    </w:div>
    <w:div w:id="242225890">
      <w:bodyDiv w:val="1"/>
      <w:marLeft w:val="0"/>
      <w:marRight w:val="0"/>
      <w:marTop w:val="0"/>
      <w:marBottom w:val="0"/>
      <w:divBdr>
        <w:top w:val="none" w:sz="0" w:space="0" w:color="auto"/>
        <w:left w:val="none" w:sz="0" w:space="0" w:color="auto"/>
        <w:bottom w:val="none" w:sz="0" w:space="0" w:color="auto"/>
        <w:right w:val="none" w:sz="0" w:space="0" w:color="auto"/>
      </w:divBdr>
    </w:div>
    <w:div w:id="252206899">
      <w:bodyDiv w:val="1"/>
      <w:marLeft w:val="0"/>
      <w:marRight w:val="0"/>
      <w:marTop w:val="0"/>
      <w:marBottom w:val="0"/>
      <w:divBdr>
        <w:top w:val="none" w:sz="0" w:space="0" w:color="auto"/>
        <w:left w:val="none" w:sz="0" w:space="0" w:color="auto"/>
        <w:bottom w:val="none" w:sz="0" w:space="0" w:color="auto"/>
        <w:right w:val="none" w:sz="0" w:space="0" w:color="auto"/>
      </w:divBdr>
    </w:div>
    <w:div w:id="259990932">
      <w:bodyDiv w:val="1"/>
      <w:marLeft w:val="0"/>
      <w:marRight w:val="0"/>
      <w:marTop w:val="0"/>
      <w:marBottom w:val="0"/>
      <w:divBdr>
        <w:top w:val="none" w:sz="0" w:space="0" w:color="auto"/>
        <w:left w:val="none" w:sz="0" w:space="0" w:color="auto"/>
        <w:bottom w:val="none" w:sz="0" w:space="0" w:color="auto"/>
        <w:right w:val="none" w:sz="0" w:space="0" w:color="auto"/>
      </w:divBdr>
    </w:div>
    <w:div w:id="297299970">
      <w:bodyDiv w:val="1"/>
      <w:marLeft w:val="0"/>
      <w:marRight w:val="0"/>
      <w:marTop w:val="0"/>
      <w:marBottom w:val="0"/>
      <w:divBdr>
        <w:top w:val="none" w:sz="0" w:space="0" w:color="auto"/>
        <w:left w:val="none" w:sz="0" w:space="0" w:color="auto"/>
        <w:bottom w:val="none" w:sz="0" w:space="0" w:color="auto"/>
        <w:right w:val="none" w:sz="0" w:space="0" w:color="auto"/>
      </w:divBdr>
    </w:div>
    <w:div w:id="410739077">
      <w:bodyDiv w:val="1"/>
      <w:marLeft w:val="0"/>
      <w:marRight w:val="0"/>
      <w:marTop w:val="0"/>
      <w:marBottom w:val="0"/>
      <w:divBdr>
        <w:top w:val="none" w:sz="0" w:space="0" w:color="auto"/>
        <w:left w:val="none" w:sz="0" w:space="0" w:color="auto"/>
        <w:bottom w:val="none" w:sz="0" w:space="0" w:color="auto"/>
        <w:right w:val="none" w:sz="0" w:space="0" w:color="auto"/>
      </w:divBdr>
    </w:div>
    <w:div w:id="413355129">
      <w:bodyDiv w:val="1"/>
      <w:marLeft w:val="0"/>
      <w:marRight w:val="0"/>
      <w:marTop w:val="0"/>
      <w:marBottom w:val="0"/>
      <w:divBdr>
        <w:top w:val="none" w:sz="0" w:space="0" w:color="auto"/>
        <w:left w:val="none" w:sz="0" w:space="0" w:color="auto"/>
        <w:bottom w:val="none" w:sz="0" w:space="0" w:color="auto"/>
        <w:right w:val="none" w:sz="0" w:space="0" w:color="auto"/>
      </w:divBdr>
    </w:div>
    <w:div w:id="414743357">
      <w:bodyDiv w:val="1"/>
      <w:marLeft w:val="0"/>
      <w:marRight w:val="0"/>
      <w:marTop w:val="0"/>
      <w:marBottom w:val="0"/>
      <w:divBdr>
        <w:top w:val="none" w:sz="0" w:space="0" w:color="auto"/>
        <w:left w:val="none" w:sz="0" w:space="0" w:color="auto"/>
        <w:bottom w:val="none" w:sz="0" w:space="0" w:color="auto"/>
        <w:right w:val="none" w:sz="0" w:space="0" w:color="auto"/>
      </w:divBdr>
    </w:div>
    <w:div w:id="453208289">
      <w:bodyDiv w:val="1"/>
      <w:marLeft w:val="0"/>
      <w:marRight w:val="0"/>
      <w:marTop w:val="0"/>
      <w:marBottom w:val="0"/>
      <w:divBdr>
        <w:top w:val="none" w:sz="0" w:space="0" w:color="auto"/>
        <w:left w:val="none" w:sz="0" w:space="0" w:color="auto"/>
        <w:bottom w:val="none" w:sz="0" w:space="0" w:color="auto"/>
        <w:right w:val="none" w:sz="0" w:space="0" w:color="auto"/>
      </w:divBdr>
    </w:div>
    <w:div w:id="457798828">
      <w:bodyDiv w:val="1"/>
      <w:marLeft w:val="0"/>
      <w:marRight w:val="0"/>
      <w:marTop w:val="0"/>
      <w:marBottom w:val="0"/>
      <w:divBdr>
        <w:top w:val="none" w:sz="0" w:space="0" w:color="auto"/>
        <w:left w:val="none" w:sz="0" w:space="0" w:color="auto"/>
        <w:bottom w:val="none" w:sz="0" w:space="0" w:color="auto"/>
        <w:right w:val="none" w:sz="0" w:space="0" w:color="auto"/>
      </w:divBdr>
    </w:div>
    <w:div w:id="460805184">
      <w:bodyDiv w:val="1"/>
      <w:marLeft w:val="0"/>
      <w:marRight w:val="0"/>
      <w:marTop w:val="0"/>
      <w:marBottom w:val="0"/>
      <w:divBdr>
        <w:top w:val="none" w:sz="0" w:space="0" w:color="auto"/>
        <w:left w:val="none" w:sz="0" w:space="0" w:color="auto"/>
        <w:bottom w:val="none" w:sz="0" w:space="0" w:color="auto"/>
        <w:right w:val="none" w:sz="0" w:space="0" w:color="auto"/>
      </w:divBdr>
    </w:div>
    <w:div w:id="465123491">
      <w:bodyDiv w:val="1"/>
      <w:marLeft w:val="0"/>
      <w:marRight w:val="0"/>
      <w:marTop w:val="0"/>
      <w:marBottom w:val="0"/>
      <w:divBdr>
        <w:top w:val="none" w:sz="0" w:space="0" w:color="auto"/>
        <w:left w:val="none" w:sz="0" w:space="0" w:color="auto"/>
        <w:bottom w:val="none" w:sz="0" w:space="0" w:color="auto"/>
        <w:right w:val="none" w:sz="0" w:space="0" w:color="auto"/>
      </w:divBdr>
    </w:div>
    <w:div w:id="560487098">
      <w:bodyDiv w:val="1"/>
      <w:marLeft w:val="0"/>
      <w:marRight w:val="0"/>
      <w:marTop w:val="0"/>
      <w:marBottom w:val="0"/>
      <w:divBdr>
        <w:top w:val="none" w:sz="0" w:space="0" w:color="auto"/>
        <w:left w:val="none" w:sz="0" w:space="0" w:color="auto"/>
        <w:bottom w:val="none" w:sz="0" w:space="0" w:color="auto"/>
        <w:right w:val="none" w:sz="0" w:space="0" w:color="auto"/>
      </w:divBdr>
    </w:div>
    <w:div w:id="584219235">
      <w:bodyDiv w:val="1"/>
      <w:marLeft w:val="0"/>
      <w:marRight w:val="0"/>
      <w:marTop w:val="0"/>
      <w:marBottom w:val="0"/>
      <w:divBdr>
        <w:top w:val="none" w:sz="0" w:space="0" w:color="auto"/>
        <w:left w:val="none" w:sz="0" w:space="0" w:color="auto"/>
        <w:bottom w:val="none" w:sz="0" w:space="0" w:color="auto"/>
        <w:right w:val="none" w:sz="0" w:space="0" w:color="auto"/>
      </w:divBdr>
    </w:div>
    <w:div w:id="634602937">
      <w:bodyDiv w:val="1"/>
      <w:marLeft w:val="0"/>
      <w:marRight w:val="0"/>
      <w:marTop w:val="0"/>
      <w:marBottom w:val="0"/>
      <w:divBdr>
        <w:top w:val="none" w:sz="0" w:space="0" w:color="auto"/>
        <w:left w:val="none" w:sz="0" w:space="0" w:color="auto"/>
        <w:bottom w:val="none" w:sz="0" w:space="0" w:color="auto"/>
        <w:right w:val="none" w:sz="0" w:space="0" w:color="auto"/>
      </w:divBdr>
    </w:div>
    <w:div w:id="655768541">
      <w:bodyDiv w:val="1"/>
      <w:marLeft w:val="0"/>
      <w:marRight w:val="0"/>
      <w:marTop w:val="0"/>
      <w:marBottom w:val="0"/>
      <w:divBdr>
        <w:top w:val="none" w:sz="0" w:space="0" w:color="auto"/>
        <w:left w:val="none" w:sz="0" w:space="0" w:color="auto"/>
        <w:bottom w:val="none" w:sz="0" w:space="0" w:color="auto"/>
        <w:right w:val="none" w:sz="0" w:space="0" w:color="auto"/>
      </w:divBdr>
    </w:div>
    <w:div w:id="670178936">
      <w:bodyDiv w:val="1"/>
      <w:marLeft w:val="0"/>
      <w:marRight w:val="0"/>
      <w:marTop w:val="0"/>
      <w:marBottom w:val="0"/>
      <w:divBdr>
        <w:top w:val="none" w:sz="0" w:space="0" w:color="auto"/>
        <w:left w:val="none" w:sz="0" w:space="0" w:color="auto"/>
        <w:bottom w:val="none" w:sz="0" w:space="0" w:color="auto"/>
        <w:right w:val="none" w:sz="0" w:space="0" w:color="auto"/>
      </w:divBdr>
    </w:div>
    <w:div w:id="685399131">
      <w:bodyDiv w:val="1"/>
      <w:marLeft w:val="0"/>
      <w:marRight w:val="0"/>
      <w:marTop w:val="0"/>
      <w:marBottom w:val="0"/>
      <w:divBdr>
        <w:top w:val="none" w:sz="0" w:space="0" w:color="auto"/>
        <w:left w:val="none" w:sz="0" w:space="0" w:color="auto"/>
        <w:bottom w:val="none" w:sz="0" w:space="0" w:color="auto"/>
        <w:right w:val="none" w:sz="0" w:space="0" w:color="auto"/>
      </w:divBdr>
    </w:div>
    <w:div w:id="687951530">
      <w:bodyDiv w:val="1"/>
      <w:marLeft w:val="0"/>
      <w:marRight w:val="0"/>
      <w:marTop w:val="0"/>
      <w:marBottom w:val="0"/>
      <w:divBdr>
        <w:top w:val="none" w:sz="0" w:space="0" w:color="auto"/>
        <w:left w:val="none" w:sz="0" w:space="0" w:color="auto"/>
        <w:bottom w:val="none" w:sz="0" w:space="0" w:color="auto"/>
        <w:right w:val="none" w:sz="0" w:space="0" w:color="auto"/>
      </w:divBdr>
    </w:div>
    <w:div w:id="702831752">
      <w:bodyDiv w:val="1"/>
      <w:marLeft w:val="0"/>
      <w:marRight w:val="0"/>
      <w:marTop w:val="0"/>
      <w:marBottom w:val="0"/>
      <w:divBdr>
        <w:top w:val="none" w:sz="0" w:space="0" w:color="auto"/>
        <w:left w:val="none" w:sz="0" w:space="0" w:color="auto"/>
        <w:bottom w:val="none" w:sz="0" w:space="0" w:color="auto"/>
        <w:right w:val="none" w:sz="0" w:space="0" w:color="auto"/>
      </w:divBdr>
    </w:div>
    <w:div w:id="704720760">
      <w:bodyDiv w:val="1"/>
      <w:marLeft w:val="0"/>
      <w:marRight w:val="0"/>
      <w:marTop w:val="0"/>
      <w:marBottom w:val="0"/>
      <w:divBdr>
        <w:top w:val="none" w:sz="0" w:space="0" w:color="auto"/>
        <w:left w:val="none" w:sz="0" w:space="0" w:color="auto"/>
        <w:bottom w:val="none" w:sz="0" w:space="0" w:color="auto"/>
        <w:right w:val="none" w:sz="0" w:space="0" w:color="auto"/>
      </w:divBdr>
    </w:div>
    <w:div w:id="715859673">
      <w:bodyDiv w:val="1"/>
      <w:marLeft w:val="0"/>
      <w:marRight w:val="0"/>
      <w:marTop w:val="0"/>
      <w:marBottom w:val="0"/>
      <w:divBdr>
        <w:top w:val="none" w:sz="0" w:space="0" w:color="auto"/>
        <w:left w:val="none" w:sz="0" w:space="0" w:color="auto"/>
        <w:bottom w:val="none" w:sz="0" w:space="0" w:color="auto"/>
        <w:right w:val="none" w:sz="0" w:space="0" w:color="auto"/>
      </w:divBdr>
    </w:div>
    <w:div w:id="748502239">
      <w:bodyDiv w:val="1"/>
      <w:marLeft w:val="0"/>
      <w:marRight w:val="0"/>
      <w:marTop w:val="0"/>
      <w:marBottom w:val="0"/>
      <w:divBdr>
        <w:top w:val="none" w:sz="0" w:space="0" w:color="auto"/>
        <w:left w:val="none" w:sz="0" w:space="0" w:color="auto"/>
        <w:bottom w:val="none" w:sz="0" w:space="0" w:color="auto"/>
        <w:right w:val="none" w:sz="0" w:space="0" w:color="auto"/>
      </w:divBdr>
    </w:div>
    <w:div w:id="752047245">
      <w:bodyDiv w:val="1"/>
      <w:marLeft w:val="0"/>
      <w:marRight w:val="0"/>
      <w:marTop w:val="0"/>
      <w:marBottom w:val="0"/>
      <w:divBdr>
        <w:top w:val="none" w:sz="0" w:space="0" w:color="auto"/>
        <w:left w:val="none" w:sz="0" w:space="0" w:color="auto"/>
        <w:bottom w:val="none" w:sz="0" w:space="0" w:color="auto"/>
        <w:right w:val="none" w:sz="0" w:space="0" w:color="auto"/>
      </w:divBdr>
    </w:div>
    <w:div w:id="788551974">
      <w:bodyDiv w:val="1"/>
      <w:marLeft w:val="0"/>
      <w:marRight w:val="0"/>
      <w:marTop w:val="0"/>
      <w:marBottom w:val="0"/>
      <w:divBdr>
        <w:top w:val="none" w:sz="0" w:space="0" w:color="auto"/>
        <w:left w:val="none" w:sz="0" w:space="0" w:color="auto"/>
        <w:bottom w:val="none" w:sz="0" w:space="0" w:color="auto"/>
        <w:right w:val="none" w:sz="0" w:space="0" w:color="auto"/>
      </w:divBdr>
    </w:div>
    <w:div w:id="829248122">
      <w:bodyDiv w:val="1"/>
      <w:marLeft w:val="0"/>
      <w:marRight w:val="0"/>
      <w:marTop w:val="0"/>
      <w:marBottom w:val="0"/>
      <w:divBdr>
        <w:top w:val="none" w:sz="0" w:space="0" w:color="auto"/>
        <w:left w:val="none" w:sz="0" w:space="0" w:color="auto"/>
        <w:bottom w:val="none" w:sz="0" w:space="0" w:color="auto"/>
        <w:right w:val="none" w:sz="0" w:space="0" w:color="auto"/>
      </w:divBdr>
    </w:div>
    <w:div w:id="912079488">
      <w:bodyDiv w:val="1"/>
      <w:marLeft w:val="0"/>
      <w:marRight w:val="0"/>
      <w:marTop w:val="0"/>
      <w:marBottom w:val="0"/>
      <w:divBdr>
        <w:top w:val="none" w:sz="0" w:space="0" w:color="auto"/>
        <w:left w:val="none" w:sz="0" w:space="0" w:color="auto"/>
        <w:bottom w:val="none" w:sz="0" w:space="0" w:color="auto"/>
        <w:right w:val="none" w:sz="0" w:space="0" w:color="auto"/>
      </w:divBdr>
    </w:div>
    <w:div w:id="967704952">
      <w:bodyDiv w:val="1"/>
      <w:marLeft w:val="0"/>
      <w:marRight w:val="0"/>
      <w:marTop w:val="0"/>
      <w:marBottom w:val="0"/>
      <w:divBdr>
        <w:top w:val="none" w:sz="0" w:space="0" w:color="auto"/>
        <w:left w:val="none" w:sz="0" w:space="0" w:color="auto"/>
        <w:bottom w:val="none" w:sz="0" w:space="0" w:color="auto"/>
        <w:right w:val="none" w:sz="0" w:space="0" w:color="auto"/>
      </w:divBdr>
    </w:div>
    <w:div w:id="977496116">
      <w:bodyDiv w:val="1"/>
      <w:marLeft w:val="0"/>
      <w:marRight w:val="0"/>
      <w:marTop w:val="0"/>
      <w:marBottom w:val="0"/>
      <w:divBdr>
        <w:top w:val="none" w:sz="0" w:space="0" w:color="auto"/>
        <w:left w:val="none" w:sz="0" w:space="0" w:color="auto"/>
        <w:bottom w:val="none" w:sz="0" w:space="0" w:color="auto"/>
        <w:right w:val="none" w:sz="0" w:space="0" w:color="auto"/>
      </w:divBdr>
    </w:div>
    <w:div w:id="988754018">
      <w:bodyDiv w:val="1"/>
      <w:marLeft w:val="0"/>
      <w:marRight w:val="0"/>
      <w:marTop w:val="0"/>
      <w:marBottom w:val="0"/>
      <w:divBdr>
        <w:top w:val="none" w:sz="0" w:space="0" w:color="auto"/>
        <w:left w:val="none" w:sz="0" w:space="0" w:color="auto"/>
        <w:bottom w:val="none" w:sz="0" w:space="0" w:color="auto"/>
        <w:right w:val="none" w:sz="0" w:space="0" w:color="auto"/>
      </w:divBdr>
    </w:div>
    <w:div w:id="1003319392">
      <w:bodyDiv w:val="1"/>
      <w:marLeft w:val="0"/>
      <w:marRight w:val="0"/>
      <w:marTop w:val="0"/>
      <w:marBottom w:val="0"/>
      <w:divBdr>
        <w:top w:val="none" w:sz="0" w:space="0" w:color="auto"/>
        <w:left w:val="none" w:sz="0" w:space="0" w:color="auto"/>
        <w:bottom w:val="none" w:sz="0" w:space="0" w:color="auto"/>
        <w:right w:val="none" w:sz="0" w:space="0" w:color="auto"/>
      </w:divBdr>
    </w:div>
    <w:div w:id="1164199975">
      <w:bodyDiv w:val="1"/>
      <w:marLeft w:val="0"/>
      <w:marRight w:val="0"/>
      <w:marTop w:val="0"/>
      <w:marBottom w:val="0"/>
      <w:divBdr>
        <w:top w:val="none" w:sz="0" w:space="0" w:color="auto"/>
        <w:left w:val="none" w:sz="0" w:space="0" w:color="auto"/>
        <w:bottom w:val="none" w:sz="0" w:space="0" w:color="auto"/>
        <w:right w:val="none" w:sz="0" w:space="0" w:color="auto"/>
      </w:divBdr>
    </w:div>
    <w:div w:id="1173032699">
      <w:bodyDiv w:val="1"/>
      <w:marLeft w:val="0"/>
      <w:marRight w:val="0"/>
      <w:marTop w:val="0"/>
      <w:marBottom w:val="0"/>
      <w:divBdr>
        <w:top w:val="none" w:sz="0" w:space="0" w:color="auto"/>
        <w:left w:val="none" w:sz="0" w:space="0" w:color="auto"/>
        <w:bottom w:val="none" w:sz="0" w:space="0" w:color="auto"/>
        <w:right w:val="none" w:sz="0" w:space="0" w:color="auto"/>
      </w:divBdr>
    </w:div>
    <w:div w:id="1178690755">
      <w:bodyDiv w:val="1"/>
      <w:marLeft w:val="0"/>
      <w:marRight w:val="0"/>
      <w:marTop w:val="0"/>
      <w:marBottom w:val="0"/>
      <w:divBdr>
        <w:top w:val="none" w:sz="0" w:space="0" w:color="auto"/>
        <w:left w:val="none" w:sz="0" w:space="0" w:color="auto"/>
        <w:bottom w:val="none" w:sz="0" w:space="0" w:color="auto"/>
        <w:right w:val="none" w:sz="0" w:space="0" w:color="auto"/>
      </w:divBdr>
    </w:div>
    <w:div w:id="1182209682">
      <w:bodyDiv w:val="1"/>
      <w:marLeft w:val="0"/>
      <w:marRight w:val="0"/>
      <w:marTop w:val="0"/>
      <w:marBottom w:val="0"/>
      <w:divBdr>
        <w:top w:val="none" w:sz="0" w:space="0" w:color="auto"/>
        <w:left w:val="none" w:sz="0" w:space="0" w:color="auto"/>
        <w:bottom w:val="none" w:sz="0" w:space="0" w:color="auto"/>
        <w:right w:val="none" w:sz="0" w:space="0" w:color="auto"/>
      </w:divBdr>
    </w:div>
    <w:div w:id="1274047862">
      <w:bodyDiv w:val="1"/>
      <w:marLeft w:val="0"/>
      <w:marRight w:val="0"/>
      <w:marTop w:val="0"/>
      <w:marBottom w:val="0"/>
      <w:divBdr>
        <w:top w:val="none" w:sz="0" w:space="0" w:color="auto"/>
        <w:left w:val="none" w:sz="0" w:space="0" w:color="auto"/>
        <w:bottom w:val="none" w:sz="0" w:space="0" w:color="auto"/>
        <w:right w:val="none" w:sz="0" w:space="0" w:color="auto"/>
      </w:divBdr>
    </w:div>
    <w:div w:id="1392268523">
      <w:bodyDiv w:val="1"/>
      <w:marLeft w:val="0"/>
      <w:marRight w:val="0"/>
      <w:marTop w:val="0"/>
      <w:marBottom w:val="0"/>
      <w:divBdr>
        <w:top w:val="none" w:sz="0" w:space="0" w:color="auto"/>
        <w:left w:val="none" w:sz="0" w:space="0" w:color="auto"/>
        <w:bottom w:val="none" w:sz="0" w:space="0" w:color="auto"/>
        <w:right w:val="none" w:sz="0" w:space="0" w:color="auto"/>
      </w:divBdr>
    </w:div>
    <w:div w:id="1404571930">
      <w:bodyDiv w:val="1"/>
      <w:marLeft w:val="0"/>
      <w:marRight w:val="0"/>
      <w:marTop w:val="0"/>
      <w:marBottom w:val="0"/>
      <w:divBdr>
        <w:top w:val="none" w:sz="0" w:space="0" w:color="auto"/>
        <w:left w:val="none" w:sz="0" w:space="0" w:color="auto"/>
        <w:bottom w:val="none" w:sz="0" w:space="0" w:color="auto"/>
        <w:right w:val="none" w:sz="0" w:space="0" w:color="auto"/>
      </w:divBdr>
    </w:div>
    <w:div w:id="1413359143">
      <w:bodyDiv w:val="1"/>
      <w:marLeft w:val="0"/>
      <w:marRight w:val="0"/>
      <w:marTop w:val="0"/>
      <w:marBottom w:val="0"/>
      <w:divBdr>
        <w:top w:val="none" w:sz="0" w:space="0" w:color="auto"/>
        <w:left w:val="none" w:sz="0" w:space="0" w:color="auto"/>
        <w:bottom w:val="none" w:sz="0" w:space="0" w:color="auto"/>
        <w:right w:val="none" w:sz="0" w:space="0" w:color="auto"/>
      </w:divBdr>
    </w:div>
    <w:div w:id="1448741771">
      <w:bodyDiv w:val="1"/>
      <w:marLeft w:val="0"/>
      <w:marRight w:val="0"/>
      <w:marTop w:val="0"/>
      <w:marBottom w:val="0"/>
      <w:divBdr>
        <w:top w:val="none" w:sz="0" w:space="0" w:color="auto"/>
        <w:left w:val="none" w:sz="0" w:space="0" w:color="auto"/>
        <w:bottom w:val="none" w:sz="0" w:space="0" w:color="auto"/>
        <w:right w:val="none" w:sz="0" w:space="0" w:color="auto"/>
      </w:divBdr>
    </w:div>
    <w:div w:id="1456556759">
      <w:bodyDiv w:val="1"/>
      <w:marLeft w:val="0"/>
      <w:marRight w:val="0"/>
      <w:marTop w:val="0"/>
      <w:marBottom w:val="0"/>
      <w:divBdr>
        <w:top w:val="none" w:sz="0" w:space="0" w:color="auto"/>
        <w:left w:val="none" w:sz="0" w:space="0" w:color="auto"/>
        <w:bottom w:val="none" w:sz="0" w:space="0" w:color="auto"/>
        <w:right w:val="none" w:sz="0" w:space="0" w:color="auto"/>
      </w:divBdr>
    </w:div>
    <w:div w:id="1459882575">
      <w:bodyDiv w:val="1"/>
      <w:marLeft w:val="0"/>
      <w:marRight w:val="0"/>
      <w:marTop w:val="0"/>
      <w:marBottom w:val="0"/>
      <w:divBdr>
        <w:top w:val="none" w:sz="0" w:space="0" w:color="auto"/>
        <w:left w:val="none" w:sz="0" w:space="0" w:color="auto"/>
        <w:bottom w:val="none" w:sz="0" w:space="0" w:color="auto"/>
        <w:right w:val="none" w:sz="0" w:space="0" w:color="auto"/>
      </w:divBdr>
    </w:div>
    <w:div w:id="1492023289">
      <w:bodyDiv w:val="1"/>
      <w:marLeft w:val="0"/>
      <w:marRight w:val="0"/>
      <w:marTop w:val="0"/>
      <w:marBottom w:val="0"/>
      <w:divBdr>
        <w:top w:val="none" w:sz="0" w:space="0" w:color="auto"/>
        <w:left w:val="none" w:sz="0" w:space="0" w:color="auto"/>
        <w:bottom w:val="none" w:sz="0" w:space="0" w:color="auto"/>
        <w:right w:val="none" w:sz="0" w:space="0" w:color="auto"/>
      </w:divBdr>
    </w:div>
    <w:div w:id="1503157861">
      <w:bodyDiv w:val="1"/>
      <w:marLeft w:val="0"/>
      <w:marRight w:val="0"/>
      <w:marTop w:val="0"/>
      <w:marBottom w:val="0"/>
      <w:divBdr>
        <w:top w:val="none" w:sz="0" w:space="0" w:color="auto"/>
        <w:left w:val="none" w:sz="0" w:space="0" w:color="auto"/>
        <w:bottom w:val="none" w:sz="0" w:space="0" w:color="auto"/>
        <w:right w:val="none" w:sz="0" w:space="0" w:color="auto"/>
      </w:divBdr>
    </w:div>
    <w:div w:id="1543903800">
      <w:bodyDiv w:val="1"/>
      <w:marLeft w:val="0"/>
      <w:marRight w:val="0"/>
      <w:marTop w:val="0"/>
      <w:marBottom w:val="0"/>
      <w:divBdr>
        <w:top w:val="none" w:sz="0" w:space="0" w:color="auto"/>
        <w:left w:val="none" w:sz="0" w:space="0" w:color="auto"/>
        <w:bottom w:val="none" w:sz="0" w:space="0" w:color="auto"/>
        <w:right w:val="none" w:sz="0" w:space="0" w:color="auto"/>
      </w:divBdr>
    </w:div>
    <w:div w:id="1547912395">
      <w:bodyDiv w:val="1"/>
      <w:marLeft w:val="0"/>
      <w:marRight w:val="0"/>
      <w:marTop w:val="0"/>
      <w:marBottom w:val="0"/>
      <w:divBdr>
        <w:top w:val="none" w:sz="0" w:space="0" w:color="auto"/>
        <w:left w:val="none" w:sz="0" w:space="0" w:color="auto"/>
        <w:bottom w:val="none" w:sz="0" w:space="0" w:color="auto"/>
        <w:right w:val="none" w:sz="0" w:space="0" w:color="auto"/>
      </w:divBdr>
    </w:div>
    <w:div w:id="1550650023">
      <w:bodyDiv w:val="1"/>
      <w:marLeft w:val="0"/>
      <w:marRight w:val="0"/>
      <w:marTop w:val="0"/>
      <w:marBottom w:val="0"/>
      <w:divBdr>
        <w:top w:val="none" w:sz="0" w:space="0" w:color="auto"/>
        <w:left w:val="none" w:sz="0" w:space="0" w:color="auto"/>
        <w:bottom w:val="none" w:sz="0" w:space="0" w:color="auto"/>
        <w:right w:val="none" w:sz="0" w:space="0" w:color="auto"/>
      </w:divBdr>
    </w:div>
    <w:div w:id="1558013324">
      <w:bodyDiv w:val="1"/>
      <w:marLeft w:val="0"/>
      <w:marRight w:val="0"/>
      <w:marTop w:val="0"/>
      <w:marBottom w:val="0"/>
      <w:divBdr>
        <w:top w:val="none" w:sz="0" w:space="0" w:color="auto"/>
        <w:left w:val="none" w:sz="0" w:space="0" w:color="auto"/>
        <w:bottom w:val="none" w:sz="0" w:space="0" w:color="auto"/>
        <w:right w:val="none" w:sz="0" w:space="0" w:color="auto"/>
      </w:divBdr>
    </w:div>
    <w:div w:id="1576013972">
      <w:bodyDiv w:val="1"/>
      <w:marLeft w:val="0"/>
      <w:marRight w:val="0"/>
      <w:marTop w:val="0"/>
      <w:marBottom w:val="0"/>
      <w:divBdr>
        <w:top w:val="none" w:sz="0" w:space="0" w:color="auto"/>
        <w:left w:val="none" w:sz="0" w:space="0" w:color="auto"/>
        <w:bottom w:val="none" w:sz="0" w:space="0" w:color="auto"/>
        <w:right w:val="none" w:sz="0" w:space="0" w:color="auto"/>
      </w:divBdr>
    </w:div>
    <w:div w:id="1693451553">
      <w:bodyDiv w:val="1"/>
      <w:marLeft w:val="0"/>
      <w:marRight w:val="0"/>
      <w:marTop w:val="0"/>
      <w:marBottom w:val="0"/>
      <w:divBdr>
        <w:top w:val="none" w:sz="0" w:space="0" w:color="auto"/>
        <w:left w:val="none" w:sz="0" w:space="0" w:color="auto"/>
        <w:bottom w:val="none" w:sz="0" w:space="0" w:color="auto"/>
        <w:right w:val="none" w:sz="0" w:space="0" w:color="auto"/>
      </w:divBdr>
    </w:div>
    <w:div w:id="1735549067">
      <w:bodyDiv w:val="1"/>
      <w:marLeft w:val="0"/>
      <w:marRight w:val="0"/>
      <w:marTop w:val="0"/>
      <w:marBottom w:val="0"/>
      <w:divBdr>
        <w:top w:val="none" w:sz="0" w:space="0" w:color="auto"/>
        <w:left w:val="none" w:sz="0" w:space="0" w:color="auto"/>
        <w:bottom w:val="none" w:sz="0" w:space="0" w:color="auto"/>
        <w:right w:val="none" w:sz="0" w:space="0" w:color="auto"/>
      </w:divBdr>
    </w:div>
    <w:div w:id="1747143424">
      <w:bodyDiv w:val="1"/>
      <w:marLeft w:val="0"/>
      <w:marRight w:val="0"/>
      <w:marTop w:val="0"/>
      <w:marBottom w:val="0"/>
      <w:divBdr>
        <w:top w:val="none" w:sz="0" w:space="0" w:color="auto"/>
        <w:left w:val="none" w:sz="0" w:space="0" w:color="auto"/>
        <w:bottom w:val="none" w:sz="0" w:space="0" w:color="auto"/>
        <w:right w:val="none" w:sz="0" w:space="0" w:color="auto"/>
      </w:divBdr>
    </w:div>
    <w:div w:id="1764715653">
      <w:bodyDiv w:val="1"/>
      <w:marLeft w:val="0"/>
      <w:marRight w:val="0"/>
      <w:marTop w:val="0"/>
      <w:marBottom w:val="0"/>
      <w:divBdr>
        <w:top w:val="none" w:sz="0" w:space="0" w:color="auto"/>
        <w:left w:val="none" w:sz="0" w:space="0" w:color="auto"/>
        <w:bottom w:val="none" w:sz="0" w:space="0" w:color="auto"/>
        <w:right w:val="none" w:sz="0" w:space="0" w:color="auto"/>
      </w:divBdr>
    </w:div>
    <w:div w:id="1781297433">
      <w:bodyDiv w:val="1"/>
      <w:marLeft w:val="0"/>
      <w:marRight w:val="0"/>
      <w:marTop w:val="0"/>
      <w:marBottom w:val="0"/>
      <w:divBdr>
        <w:top w:val="none" w:sz="0" w:space="0" w:color="auto"/>
        <w:left w:val="none" w:sz="0" w:space="0" w:color="auto"/>
        <w:bottom w:val="none" w:sz="0" w:space="0" w:color="auto"/>
        <w:right w:val="none" w:sz="0" w:space="0" w:color="auto"/>
      </w:divBdr>
    </w:div>
    <w:div w:id="1786121245">
      <w:bodyDiv w:val="1"/>
      <w:marLeft w:val="0"/>
      <w:marRight w:val="0"/>
      <w:marTop w:val="0"/>
      <w:marBottom w:val="0"/>
      <w:divBdr>
        <w:top w:val="none" w:sz="0" w:space="0" w:color="auto"/>
        <w:left w:val="none" w:sz="0" w:space="0" w:color="auto"/>
        <w:bottom w:val="none" w:sz="0" w:space="0" w:color="auto"/>
        <w:right w:val="none" w:sz="0" w:space="0" w:color="auto"/>
      </w:divBdr>
    </w:div>
    <w:div w:id="1787044105">
      <w:bodyDiv w:val="1"/>
      <w:marLeft w:val="0"/>
      <w:marRight w:val="0"/>
      <w:marTop w:val="0"/>
      <w:marBottom w:val="0"/>
      <w:divBdr>
        <w:top w:val="none" w:sz="0" w:space="0" w:color="auto"/>
        <w:left w:val="none" w:sz="0" w:space="0" w:color="auto"/>
        <w:bottom w:val="none" w:sz="0" w:space="0" w:color="auto"/>
        <w:right w:val="none" w:sz="0" w:space="0" w:color="auto"/>
      </w:divBdr>
    </w:div>
    <w:div w:id="1805851980">
      <w:bodyDiv w:val="1"/>
      <w:marLeft w:val="0"/>
      <w:marRight w:val="0"/>
      <w:marTop w:val="0"/>
      <w:marBottom w:val="0"/>
      <w:divBdr>
        <w:top w:val="none" w:sz="0" w:space="0" w:color="auto"/>
        <w:left w:val="none" w:sz="0" w:space="0" w:color="auto"/>
        <w:bottom w:val="none" w:sz="0" w:space="0" w:color="auto"/>
        <w:right w:val="none" w:sz="0" w:space="0" w:color="auto"/>
      </w:divBdr>
    </w:div>
    <w:div w:id="1822653983">
      <w:bodyDiv w:val="1"/>
      <w:marLeft w:val="0"/>
      <w:marRight w:val="0"/>
      <w:marTop w:val="0"/>
      <w:marBottom w:val="0"/>
      <w:divBdr>
        <w:top w:val="none" w:sz="0" w:space="0" w:color="auto"/>
        <w:left w:val="none" w:sz="0" w:space="0" w:color="auto"/>
        <w:bottom w:val="none" w:sz="0" w:space="0" w:color="auto"/>
        <w:right w:val="none" w:sz="0" w:space="0" w:color="auto"/>
      </w:divBdr>
    </w:div>
    <w:div w:id="1861625140">
      <w:bodyDiv w:val="1"/>
      <w:marLeft w:val="0"/>
      <w:marRight w:val="0"/>
      <w:marTop w:val="0"/>
      <w:marBottom w:val="0"/>
      <w:divBdr>
        <w:top w:val="none" w:sz="0" w:space="0" w:color="auto"/>
        <w:left w:val="none" w:sz="0" w:space="0" w:color="auto"/>
        <w:bottom w:val="none" w:sz="0" w:space="0" w:color="auto"/>
        <w:right w:val="none" w:sz="0" w:space="0" w:color="auto"/>
      </w:divBdr>
    </w:div>
    <w:div w:id="1899852698">
      <w:bodyDiv w:val="1"/>
      <w:marLeft w:val="0"/>
      <w:marRight w:val="0"/>
      <w:marTop w:val="0"/>
      <w:marBottom w:val="0"/>
      <w:divBdr>
        <w:top w:val="none" w:sz="0" w:space="0" w:color="auto"/>
        <w:left w:val="none" w:sz="0" w:space="0" w:color="auto"/>
        <w:bottom w:val="none" w:sz="0" w:space="0" w:color="auto"/>
        <w:right w:val="none" w:sz="0" w:space="0" w:color="auto"/>
      </w:divBdr>
    </w:div>
    <w:div w:id="1911650822">
      <w:bodyDiv w:val="1"/>
      <w:marLeft w:val="0"/>
      <w:marRight w:val="0"/>
      <w:marTop w:val="0"/>
      <w:marBottom w:val="0"/>
      <w:divBdr>
        <w:top w:val="none" w:sz="0" w:space="0" w:color="auto"/>
        <w:left w:val="none" w:sz="0" w:space="0" w:color="auto"/>
        <w:bottom w:val="none" w:sz="0" w:space="0" w:color="auto"/>
        <w:right w:val="none" w:sz="0" w:space="0" w:color="auto"/>
      </w:divBdr>
    </w:div>
    <w:div w:id="1925452590">
      <w:bodyDiv w:val="1"/>
      <w:marLeft w:val="0"/>
      <w:marRight w:val="0"/>
      <w:marTop w:val="0"/>
      <w:marBottom w:val="0"/>
      <w:divBdr>
        <w:top w:val="none" w:sz="0" w:space="0" w:color="auto"/>
        <w:left w:val="none" w:sz="0" w:space="0" w:color="auto"/>
        <w:bottom w:val="none" w:sz="0" w:space="0" w:color="auto"/>
        <w:right w:val="none" w:sz="0" w:space="0" w:color="auto"/>
      </w:divBdr>
    </w:div>
    <w:div w:id="1947736678">
      <w:bodyDiv w:val="1"/>
      <w:marLeft w:val="0"/>
      <w:marRight w:val="0"/>
      <w:marTop w:val="0"/>
      <w:marBottom w:val="0"/>
      <w:divBdr>
        <w:top w:val="none" w:sz="0" w:space="0" w:color="auto"/>
        <w:left w:val="none" w:sz="0" w:space="0" w:color="auto"/>
        <w:bottom w:val="none" w:sz="0" w:space="0" w:color="auto"/>
        <w:right w:val="none" w:sz="0" w:space="0" w:color="auto"/>
      </w:divBdr>
    </w:div>
    <w:div w:id="1949240361">
      <w:bodyDiv w:val="1"/>
      <w:marLeft w:val="0"/>
      <w:marRight w:val="0"/>
      <w:marTop w:val="0"/>
      <w:marBottom w:val="0"/>
      <w:divBdr>
        <w:top w:val="none" w:sz="0" w:space="0" w:color="auto"/>
        <w:left w:val="none" w:sz="0" w:space="0" w:color="auto"/>
        <w:bottom w:val="none" w:sz="0" w:space="0" w:color="auto"/>
        <w:right w:val="none" w:sz="0" w:space="0" w:color="auto"/>
      </w:divBdr>
    </w:div>
    <w:div w:id="1949774133">
      <w:bodyDiv w:val="1"/>
      <w:marLeft w:val="0"/>
      <w:marRight w:val="0"/>
      <w:marTop w:val="0"/>
      <w:marBottom w:val="0"/>
      <w:divBdr>
        <w:top w:val="none" w:sz="0" w:space="0" w:color="auto"/>
        <w:left w:val="none" w:sz="0" w:space="0" w:color="auto"/>
        <w:bottom w:val="none" w:sz="0" w:space="0" w:color="auto"/>
        <w:right w:val="none" w:sz="0" w:space="0" w:color="auto"/>
      </w:divBdr>
    </w:div>
    <w:div w:id="1961762924">
      <w:bodyDiv w:val="1"/>
      <w:marLeft w:val="0"/>
      <w:marRight w:val="0"/>
      <w:marTop w:val="0"/>
      <w:marBottom w:val="0"/>
      <w:divBdr>
        <w:top w:val="none" w:sz="0" w:space="0" w:color="auto"/>
        <w:left w:val="none" w:sz="0" w:space="0" w:color="auto"/>
        <w:bottom w:val="none" w:sz="0" w:space="0" w:color="auto"/>
        <w:right w:val="none" w:sz="0" w:space="0" w:color="auto"/>
      </w:divBdr>
    </w:div>
    <w:div w:id="1969582785">
      <w:bodyDiv w:val="1"/>
      <w:marLeft w:val="0"/>
      <w:marRight w:val="0"/>
      <w:marTop w:val="0"/>
      <w:marBottom w:val="0"/>
      <w:divBdr>
        <w:top w:val="none" w:sz="0" w:space="0" w:color="auto"/>
        <w:left w:val="none" w:sz="0" w:space="0" w:color="auto"/>
        <w:bottom w:val="none" w:sz="0" w:space="0" w:color="auto"/>
        <w:right w:val="none" w:sz="0" w:space="0" w:color="auto"/>
      </w:divBdr>
    </w:div>
    <w:div w:id="1994983354">
      <w:bodyDiv w:val="1"/>
      <w:marLeft w:val="0"/>
      <w:marRight w:val="0"/>
      <w:marTop w:val="0"/>
      <w:marBottom w:val="0"/>
      <w:divBdr>
        <w:top w:val="none" w:sz="0" w:space="0" w:color="auto"/>
        <w:left w:val="none" w:sz="0" w:space="0" w:color="auto"/>
        <w:bottom w:val="none" w:sz="0" w:space="0" w:color="auto"/>
        <w:right w:val="none" w:sz="0" w:space="0" w:color="auto"/>
      </w:divBdr>
    </w:div>
    <w:div w:id="2022514169">
      <w:bodyDiv w:val="1"/>
      <w:marLeft w:val="0"/>
      <w:marRight w:val="0"/>
      <w:marTop w:val="0"/>
      <w:marBottom w:val="0"/>
      <w:divBdr>
        <w:top w:val="none" w:sz="0" w:space="0" w:color="auto"/>
        <w:left w:val="none" w:sz="0" w:space="0" w:color="auto"/>
        <w:bottom w:val="none" w:sz="0" w:space="0" w:color="auto"/>
        <w:right w:val="none" w:sz="0" w:space="0" w:color="auto"/>
      </w:divBdr>
    </w:div>
    <w:div w:id="2087534802">
      <w:bodyDiv w:val="1"/>
      <w:marLeft w:val="0"/>
      <w:marRight w:val="0"/>
      <w:marTop w:val="0"/>
      <w:marBottom w:val="0"/>
      <w:divBdr>
        <w:top w:val="none" w:sz="0" w:space="0" w:color="auto"/>
        <w:left w:val="none" w:sz="0" w:space="0" w:color="auto"/>
        <w:bottom w:val="none" w:sz="0" w:space="0" w:color="auto"/>
        <w:right w:val="none" w:sz="0" w:space="0" w:color="auto"/>
      </w:divBdr>
    </w:div>
    <w:div w:id="2100054177">
      <w:bodyDiv w:val="1"/>
      <w:marLeft w:val="0"/>
      <w:marRight w:val="0"/>
      <w:marTop w:val="0"/>
      <w:marBottom w:val="0"/>
      <w:divBdr>
        <w:top w:val="none" w:sz="0" w:space="0" w:color="auto"/>
        <w:left w:val="none" w:sz="0" w:space="0" w:color="auto"/>
        <w:bottom w:val="none" w:sz="0" w:space="0" w:color="auto"/>
        <w:right w:val="none" w:sz="0" w:space="0" w:color="auto"/>
      </w:divBdr>
    </w:div>
    <w:div w:id="2103140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1116</Words>
  <Characters>7037</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Schule Vorarlberg</Company>
  <LinksUpToDate>false</LinksUpToDate>
  <CharactersWithSpaces>8137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gmeiner.m</dc:creator>
  <cp:keywords/>
  <dc:description/>
  <cp:lastModifiedBy>Matthias Gmeiner</cp:lastModifiedBy>
  <cp:revision>3</cp:revision>
  <dcterms:created xsi:type="dcterms:W3CDTF">2024-11-29T14:59:00Z</dcterms:created>
  <dcterms:modified xsi:type="dcterms:W3CDTF">2024-11-29T15:00:00Z</dcterms:modified>
</cp:coreProperties>
</file>